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6A90F" w14:textId="77777777" w:rsidR="00E81015" w:rsidRPr="00233BD8" w:rsidRDefault="00570564" w:rsidP="00233BD8">
      <w:pPr>
        <w:tabs>
          <w:tab w:val="left" w:pos="2127"/>
        </w:tabs>
        <w:rPr>
          <w:rFonts w:ascii="Arial" w:hAnsi="Arial" w:cs="Arial"/>
          <w:b/>
          <w:sz w:val="22"/>
          <w:szCs w:val="20"/>
        </w:rPr>
      </w:pPr>
      <w:r w:rsidRPr="00233BD8">
        <w:rPr>
          <w:rFonts w:ascii="Arial" w:hAnsi="Arial" w:cs="Arial"/>
          <w:b/>
          <w:sz w:val="22"/>
          <w:szCs w:val="20"/>
        </w:rPr>
        <w:t xml:space="preserve">Entstehung </w:t>
      </w:r>
      <w:r w:rsidR="005D0C49" w:rsidRPr="00233BD8">
        <w:rPr>
          <w:rFonts w:ascii="Arial" w:hAnsi="Arial" w:cs="Arial"/>
          <w:b/>
          <w:sz w:val="22"/>
          <w:szCs w:val="20"/>
        </w:rPr>
        <w:t>des Ordners</w:t>
      </w:r>
    </w:p>
    <w:p w14:paraId="26104D96" w14:textId="23FAF264" w:rsidR="00A643AF" w:rsidRPr="00233BD8" w:rsidRDefault="00200E76" w:rsidP="00233BD8">
      <w:pPr>
        <w:tabs>
          <w:tab w:val="left" w:pos="2127"/>
        </w:tabs>
        <w:rPr>
          <w:rFonts w:ascii="Arial" w:hAnsi="Arial" w:cs="Arial"/>
          <w:b/>
          <w:sz w:val="22"/>
          <w:szCs w:val="20"/>
        </w:rPr>
      </w:pPr>
      <w:r w:rsidRPr="00233BD8">
        <w:rPr>
          <w:rFonts w:ascii="Arial" w:hAnsi="Arial" w:cs="Arial"/>
          <w:b/>
          <w:sz w:val="22"/>
          <w:szCs w:val="20"/>
        </w:rPr>
        <w:tab/>
      </w:r>
    </w:p>
    <w:p w14:paraId="5A7D429E" w14:textId="209E1EFB" w:rsidR="005D0C49" w:rsidRPr="00233BD8" w:rsidRDefault="005D0C49" w:rsidP="00233BD8">
      <w:pPr>
        <w:tabs>
          <w:tab w:val="left" w:pos="2127"/>
        </w:tabs>
        <w:rPr>
          <w:rFonts w:ascii="Arial" w:hAnsi="Arial" w:cs="Arial"/>
          <w:sz w:val="22"/>
          <w:szCs w:val="20"/>
        </w:rPr>
      </w:pPr>
      <w:r w:rsidRPr="00233BD8">
        <w:rPr>
          <w:rFonts w:ascii="Arial" w:hAnsi="Arial" w:cs="Arial"/>
          <w:sz w:val="22"/>
          <w:szCs w:val="20"/>
        </w:rPr>
        <w:t xml:space="preserve">Die Idee </w:t>
      </w:r>
      <w:r w:rsidR="00C80EB5" w:rsidRPr="00233BD8">
        <w:rPr>
          <w:rFonts w:ascii="Arial" w:hAnsi="Arial" w:cs="Arial"/>
          <w:sz w:val="22"/>
          <w:szCs w:val="20"/>
        </w:rPr>
        <w:t>eine</w:t>
      </w:r>
      <w:r w:rsidR="001B1EA8" w:rsidRPr="00233BD8">
        <w:rPr>
          <w:rFonts w:ascii="Arial" w:hAnsi="Arial" w:cs="Arial"/>
          <w:sz w:val="22"/>
          <w:szCs w:val="20"/>
        </w:rPr>
        <w:t>s</w:t>
      </w:r>
      <w:r w:rsidRPr="00233BD8">
        <w:rPr>
          <w:rFonts w:ascii="Arial" w:hAnsi="Arial" w:cs="Arial"/>
          <w:sz w:val="22"/>
          <w:szCs w:val="20"/>
        </w:rPr>
        <w:t xml:space="preserve"> Ordner</w:t>
      </w:r>
      <w:r w:rsidR="00C80EB5" w:rsidRPr="00233BD8">
        <w:rPr>
          <w:rFonts w:ascii="Arial" w:hAnsi="Arial" w:cs="Arial"/>
          <w:sz w:val="22"/>
          <w:szCs w:val="20"/>
        </w:rPr>
        <w:t>s</w:t>
      </w:r>
      <w:r w:rsidRPr="00233BD8">
        <w:rPr>
          <w:rFonts w:ascii="Arial" w:hAnsi="Arial" w:cs="Arial"/>
          <w:sz w:val="22"/>
          <w:szCs w:val="20"/>
        </w:rPr>
        <w:t xml:space="preserve"> </w:t>
      </w:r>
      <w:r w:rsidR="00C80EB5" w:rsidRPr="00233BD8">
        <w:rPr>
          <w:rFonts w:ascii="Arial" w:hAnsi="Arial" w:cs="Arial"/>
          <w:sz w:val="22"/>
          <w:szCs w:val="20"/>
        </w:rPr>
        <w:t>zur</w:t>
      </w:r>
      <w:r w:rsidRPr="00233BD8">
        <w:rPr>
          <w:rFonts w:ascii="Arial" w:hAnsi="Arial" w:cs="Arial"/>
          <w:sz w:val="22"/>
          <w:szCs w:val="20"/>
        </w:rPr>
        <w:t xml:space="preserve"> Dokumentation und Begleitung de</w:t>
      </w:r>
      <w:r w:rsidR="003B0F96" w:rsidRPr="00233BD8">
        <w:rPr>
          <w:rFonts w:ascii="Arial" w:hAnsi="Arial" w:cs="Arial"/>
          <w:sz w:val="22"/>
          <w:szCs w:val="20"/>
        </w:rPr>
        <w:t>r</w:t>
      </w:r>
      <w:r w:rsidRPr="00233BD8">
        <w:rPr>
          <w:rFonts w:ascii="Arial" w:hAnsi="Arial" w:cs="Arial"/>
          <w:sz w:val="22"/>
          <w:szCs w:val="20"/>
        </w:rPr>
        <w:t xml:space="preserve"> Peer-Forschung </w:t>
      </w:r>
      <w:r w:rsidR="00C80EB5" w:rsidRPr="00233BD8">
        <w:rPr>
          <w:rFonts w:ascii="Arial" w:hAnsi="Arial" w:cs="Arial"/>
          <w:sz w:val="22"/>
          <w:szCs w:val="20"/>
        </w:rPr>
        <w:t xml:space="preserve">bei </w:t>
      </w:r>
      <w:proofErr w:type="spellStart"/>
      <w:r w:rsidR="00C80EB5" w:rsidRPr="00233BD8">
        <w:rPr>
          <w:rFonts w:ascii="Arial" w:hAnsi="Arial" w:cs="Arial"/>
          <w:b/>
          <w:i/>
          <w:sz w:val="22"/>
          <w:szCs w:val="20"/>
        </w:rPr>
        <w:t>ElfE</w:t>
      </w:r>
      <w:proofErr w:type="spellEnd"/>
      <w:r w:rsidR="003B0F96" w:rsidRPr="00233BD8">
        <w:rPr>
          <w:rFonts w:ascii="Arial" w:hAnsi="Arial" w:cs="Arial"/>
          <w:b/>
          <w:i/>
          <w:sz w:val="22"/>
          <w:szCs w:val="20"/>
        </w:rPr>
        <w:t xml:space="preserve"> – </w:t>
      </w:r>
      <w:r w:rsidR="00C640AA" w:rsidRPr="00233BD8">
        <w:rPr>
          <w:rFonts w:ascii="Arial" w:hAnsi="Arial" w:cs="Arial"/>
          <w:b/>
          <w:i/>
          <w:sz w:val="22"/>
          <w:szCs w:val="20"/>
        </w:rPr>
        <w:t>„</w:t>
      </w:r>
      <w:r w:rsidR="003B0F96" w:rsidRPr="00233BD8">
        <w:rPr>
          <w:rFonts w:ascii="Arial" w:hAnsi="Arial" w:cs="Arial"/>
          <w:b/>
          <w:i/>
          <w:sz w:val="22"/>
          <w:szCs w:val="20"/>
        </w:rPr>
        <w:t>Eltern fragen Eltern</w:t>
      </w:r>
      <w:r w:rsidR="00C640AA" w:rsidRPr="00233BD8">
        <w:rPr>
          <w:rFonts w:ascii="Arial" w:hAnsi="Arial" w:cs="Arial"/>
          <w:b/>
          <w:i/>
          <w:sz w:val="22"/>
          <w:szCs w:val="20"/>
        </w:rPr>
        <w:t>“</w:t>
      </w:r>
      <w:r w:rsidR="00C80EB5" w:rsidRPr="00233BD8">
        <w:rPr>
          <w:rFonts w:ascii="Arial" w:hAnsi="Arial" w:cs="Arial"/>
          <w:sz w:val="22"/>
          <w:szCs w:val="20"/>
        </w:rPr>
        <w:t xml:space="preserve"> </w:t>
      </w:r>
      <w:r w:rsidRPr="00233BD8">
        <w:rPr>
          <w:rFonts w:ascii="Arial" w:hAnsi="Arial" w:cs="Arial"/>
          <w:sz w:val="22"/>
          <w:szCs w:val="20"/>
        </w:rPr>
        <w:t xml:space="preserve">entstand </w:t>
      </w:r>
      <w:r w:rsidR="00BD5669" w:rsidRPr="00233BD8">
        <w:rPr>
          <w:rFonts w:ascii="Arial" w:hAnsi="Arial" w:cs="Arial"/>
          <w:sz w:val="22"/>
          <w:szCs w:val="20"/>
        </w:rPr>
        <w:t xml:space="preserve">bereits </w:t>
      </w:r>
      <w:r w:rsidRPr="00233BD8">
        <w:rPr>
          <w:rFonts w:ascii="Arial" w:hAnsi="Arial" w:cs="Arial"/>
          <w:sz w:val="22"/>
          <w:szCs w:val="20"/>
        </w:rPr>
        <w:t xml:space="preserve">in </w:t>
      </w:r>
      <w:r w:rsidR="00D04708" w:rsidRPr="00233BD8">
        <w:rPr>
          <w:rFonts w:ascii="Arial" w:hAnsi="Arial" w:cs="Arial"/>
          <w:sz w:val="22"/>
          <w:szCs w:val="20"/>
        </w:rPr>
        <w:t xml:space="preserve">der Anfangsphase des </w:t>
      </w:r>
      <w:r w:rsidR="00C640AA" w:rsidRPr="00233BD8">
        <w:rPr>
          <w:rFonts w:ascii="Arial" w:hAnsi="Arial" w:cs="Arial"/>
          <w:sz w:val="22"/>
          <w:szCs w:val="20"/>
        </w:rPr>
        <w:t>Projekts</w:t>
      </w:r>
      <w:r w:rsidRPr="00233BD8">
        <w:rPr>
          <w:rFonts w:ascii="Arial" w:hAnsi="Arial" w:cs="Arial"/>
          <w:sz w:val="22"/>
          <w:szCs w:val="20"/>
        </w:rPr>
        <w:t xml:space="preserve">. </w:t>
      </w:r>
      <w:r w:rsidR="00E57707" w:rsidRPr="00233BD8">
        <w:rPr>
          <w:rFonts w:ascii="Arial" w:hAnsi="Arial" w:cs="Arial"/>
          <w:sz w:val="22"/>
          <w:szCs w:val="20"/>
        </w:rPr>
        <w:t>Es wurde als wichtig erachtet</w:t>
      </w:r>
      <w:r w:rsidR="007D1973" w:rsidRPr="00233BD8">
        <w:rPr>
          <w:rFonts w:ascii="Arial" w:hAnsi="Arial" w:cs="Arial"/>
          <w:sz w:val="22"/>
          <w:szCs w:val="20"/>
        </w:rPr>
        <w:t xml:space="preserve">, die Forschungswerkstätten und den gemeinsamen Forschungsprozess mit den Mitforschenden </w:t>
      </w:r>
      <w:r w:rsidR="00EF036F" w:rsidRPr="00233BD8">
        <w:rPr>
          <w:rFonts w:ascii="Arial" w:hAnsi="Arial" w:cs="Arial"/>
          <w:sz w:val="22"/>
          <w:szCs w:val="20"/>
        </w:rPr>
        <w:t xml:space="preserve">möglichst gut </w:t>
      </w:r>
      <w:r w:rsidR="007D1973" w:rsidRPr="00233BD8">
        <w:rPr>
          <w:rFonts w:ascii="Arial" w:hAnsi="Arial" w:cs="Arial"/>
          <w:sz w:val="22"/>
          <w:szCs w:val="20"/>
        </w:rPr>
        <w:t>zu dokumentieren</w:t>
      </w:r>
      <w:r w:rsidR="00EF036F" w:rsidRPr="00233BD8">
        <w:rPr>
          <w:rFonts w:ascii="Arial" w:hAnsi="Arial" w:cs="Arial"/>
          <w:sz w:val="22"/>
          <w:szCs w:val="20"/>
        </w:rPr>
        <w:t xml:space="preserve">. </w:t>
      </w:r>
      <w:r w:rsidR="00E81CF7" w:rsidRPr="00233BD8">
        <w:rPr>
          <w:rFonts w:ascii="Arial" w:hAnsi="Arial" w:cs="Arial"/>
          <w:sz w:val="22"/>
          <w:szCs w:val="20"/>
        </w:rPr>
        <w:t>Die Ergebnisse und Erkenntnisse</w:t>
      </w:r>
      <w:r w:rsidR="00EF036F" w:rsidRPr="00233BD8">
        <w:rPr>
          <w:rFonts w:ascii="Arial" w:hAnsi="Arial" w:cs="Arial"/>
          <w:sz w:val="22"/>
          <w:szCs w:val="20"/>
        </w:rPr>
        <w:t xml:space="preserve"> sollten für</w:t>
      </w:r>
      <w:r w:rsidR="007D1973" w:rsidRPr="00233BD8">
        <w:rPr>
          <w:rFonts w:ascii="Arial" w:hAnsi="Arial" w:cs="Arial"/>
          <w:sz w:val="22"/>
          <w:szCs w:val="20"/>
        </w:rPr>
        <w:t xml:space="preserve"> alle Teilnehmenden</w:t>
      </w:r>
      <w:r w:rsidR="00C640AA" w:rsidRPr="00233BD8">
        <w:rPr>
          <w:rFonts w:ascii="Arial" w:hAnsi="Arial" w:cs="Arial"/>
          <w:sz w:val="22"/>
          <w:szCs w:val="20"/>
        </w:rPr>
        <w:t xml:space="preserve"> </w:t>
      </w:r>
      <w:r w:rsidR="007D1973" w:rsidRPr="00233BD8">
        <w:rPr>
          <w:rFonts w:ascii="Arial" w:hAnsi="Arial" w:cs="Arial"/>
          <w:sz w:val="22"/>
          <w:szCs w:val="20"/>
        </w:rPr>
        <w:t xml:space="preserve">nachvollziehbar und </w:t>
      </w:r>
      <w:r w:rsidR="00EF036F" w:rsidRPr="00233BD8">
        <w:rPr>
          <w:rFonts w:ascii="Arial" w:hAnsi="Arial" w:cs="Arial"/>
          <w:sz w:val="22"/>
          <w:szCs w:val="20"/>
        </w:rPr>
        <w:t>kontinuierlich nutzbar sein</w:t>
      </w:r>
      <w:r w:rsidR="007D1973" w:rsidRPr="00233BD8">
        <w:rPr>
          <w:rFonts w:ascii="Arial" w:hAnsi="Arial" w:cs="Arial"/>
          <w:sz w:val="22"/>
          <w:szCs w:val="20"/>
        </w:rPr>
        <w:t xml:space="preserve">. </w:t>
      </w:r>
      <w:r w:rsidR="000B1671" w:rsidRPr="00233BD8">
        <w:rPr>
          <w:rFonts w:ascii="Arial" w:hAnsi="Arial" w:cs="Arial"/>
          <w:sz w:val="22"/>
          <w:szCs w:val="20"/>
        </w:rPr>
        <w:t xml:space="preserve">Es </w:t>
      </w:r>
      <w:r w:rsidR="00E57707" w:rsidRPr="00233BD8">
        <w:rPr>
          <w:rFonts w:ascii="Arial" w:hAnsi="Arial" w:cs="Arial"/>
          <w:sz w:val="22"/>
          <w:szCs w:val="20"/>
        </w:rPr>
        <w:t>wurde ein</w:t>
      </w:r>
      <w:r w:rsidR="00007A66" w:rsidRPr="00233BD8">
        <w:rPr>
          <w:rFonts w:ascii="Arial" w:hAnsi="Arial" w:cs="Arial"/>
          <w:sz w:val="22"/>
          <w:szCs w:val="20"/>
        </w:rPr>
        <w:t xml:space="preserve"> </w:t>
      </w:r>
      <w:r w:rsidR="0009550B" w:rsidRPr="00233BD8">
        <w:rPr>
          <w:rFonts w:ascii="Arial" w:hAnsi="Arial" w:cs="Arial"/>
          <w:b/>
          <w:i/>
          <w:sz w:val="22"/>
          <w:szCs w:val="20"/>
        </w:rPr>
        <w:t>für alle Teilnehmenden in den „Händen zu haltender“</w:t>
      </w:r>
      <w:r w:rsidR="000B1671" w:rsidRPr="00233BD8">
        <w:rPr>
          <w:rFonts w:ascii="Arial" w:hAnsi="Arial" w:cs="Arial"/>
          <w:b/>
          <w:i/>
          <w:sz w:val="22"/>
          <w:szCs w:val="20"/>
        </w:rPr>
        <w:t>, persönlicher</w:t>
      </w:r>
      <w:r w:rsidR="0009550B" w:rsidRPr="00233BD8">
        <w:rPr>
          <w:rFonts w:ascii="Arial" w:hAnsi="Arial" w:cs="Arial"/>
          <w:b/>
          <w:i/>
          <w:sz w:val="22"/>
          <w:szCs w:val="20"/>
        </w:rPr>
        <w:t xml:space="preserve"> Projektordner </w:t>
      </w:r>
      <w:r w:rsidR="00E57707" w:rsidRPr="00233BD8">
        <w:rPr>
          <w:rFonts w:ascii="Arial" w:hAnsi="Arial" w:cs="Arial"/>
          <w:sz w:val="22"/>
          <w:szCs w:val="20"/>
        </w:rPr>
        <w:t xml:space="preserve"> entwickelt</w:t>
      </w:r>
      <w:r w:rsidR="00433338" w:rsidRPr="00233BD8">
        <w:rPr>
          <w:rFonts w:ascii="Arial" w:hAnsi="Arial" w:cs="Arial"/>
          <w:sz w:val="22"/>
          <w:szCs w:val="20"/>
        </w:rPr>
        <w:t xml:space="preserve">. Mit jeder Werkstatt kommen neue Inhalte hinzu, die die Peers eigenständig im Ordner ablegen können. </w:t>
      </w:r>
    </w:p>
    <w:p w14:paraId="1271858D" w14:textId="77777777" w:rsidR="003F19DE" w:rsidRDefault="003F19DE" w:rsidP="00233BD8">
      <w:pPr>
        <w:tabs>
          <w:tab w:val="left" w:pos="2127"/>
        </w:tabs>
        <w:rPr>
          <w:rFonts w:ascii="Arial" w:hAnsi="Arial" w:cs="Arial"/>
          <w:sz w:val="22"/>
          <w:szCs w:val="20"/>
        </w:rPr>
      </w:pPr>
    </w:p>
    <w:p w14:paraId="07F07673" w14:textId="055A7906" w:rsidR="00233BD8" w:rsidRDefault="00233BD8" w:rsidP="00233BD8">
      <w:pPr>
        <w:tabs>
          <w:tab w:val="left" w:pos="2127"/>
        </w:tabs>
        <w:rPr>
          <w:rFonts w:ascii="Arial" w:hAnsi="Arial" w:cs="Arial"/>
          <w:sz w:val="22"/>
          <w:szCs w:val="20"/>
        </w:rPr>
      </w:pPr>
    </w:p>
    <w:p w14:paraId="2EFCBF65" w14:textId="7AE18D74" w:rsidR="00233BD8" w:rsidRDefault="00233BD8" w:rsidP="00233BD8">
      <w:pPr>
        <w:tabs>
          <w:tab w:val="left" w:pos="2127"/>
        </w:tabs>
        <w:rPr>
          <w:rFonts w:ascii="Arial" w:hAnsi="Arial" w:cs="Arial"/>
          <w:sz w:val="22"/>
          <w:szCs w:val="20"/>
        </w:rPr>
      </w:pPr>
      <w:r w:rsidRPr="00233BD8">
        <w:rPr>
          <w:rFonts w:ascii="Arial" w:hAnsi="Arial" w:cs="Arial"/>
          <w:noProof/>
          <w:sz w:val="22"/>
          <w:szCs w:val="20"/>
          <w:lang w:eastAsia="de-DE"/>
        </w:rPr>
        <w:drawing>
          <wp:anchor distT="0" distB="0" distL="107950" distR="107950" simplePos="0" relativeHeight="251670528" behindDoc="0" locked="0" layoutInCell="1" allowOverlap="1" wp14:anchorId="1E696345" wp14:editId="39FC96C6">
            <wp:simplePos x="0" y="0"/>
            <wp:positionH relativeFrom="margin">
              <wp:posOffset>494030</wp:posOffset>
            </wp:positionH>
            <wp:positionV relativeFrom="margin">
              <wp:posOffset>2704465</wp:posOffset>
            </wp:positionV>
            <wp:extent cx="3191510" cy="1857375"/>
            <wp:effectExtent l="19050" t="19050" r="27940" b="28575"/>
            <wp:wrapSquare wrapText="bothSides"/>
            <wp:docPr id="2" name="Grafik 2" descr="C:\Users\Ina\Desktop\Dokuordner\20161117_15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Desktop\Dokuordner\20161117_15400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16" t="6593" r="4952"/>
                    <a:stretch/>
                  </pic:blipFill>
                  <pic:spPr bwMode="auto">
                    <a:xfrm rot="10800000">
                      <a:off x="0" y="0"/>
                      <a:ext cx="3191510" cy="18573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4036" w14:textId="77777777" w:rsidR="00233BD8" w:rsidRDefault="00233BD8" w:rsidP="00233BD8">
      <w:pPr>
        <w:tabs>
          <w:tab w:val="left" w:pos="2127"/>
        </w:tabs>
        <w:rPr>
          <w:rFonts w:ascii="Arial" w:hAnsi="Arial" w:cs="Arial"/>
          <w:sz w:val="22"/>
          <w:szCs w:val="20"/>
        </w:rPr>
      </w:pPr>
    </w:p>
    <w:p w14:paraId="15772C24" w14:textId="77777777" w:rsidR="00233BD8" w:rsidRDefault="00233BD8" w:rsidP="00233BD8">
      <w:pPr>
        <w:tabs>
          <w:tab w:val="left" w:pos="2127"/>
        </w:tabs>
        <w:rPr>
          <w:rFonts w:ascii="Arial" w:hAnsi="Arial" w:cs="Arial"/>
          <w:sz w:val="22"/>
          <w:szCs w:val="20"/>
        </w:rPr>
      </w:pPr>
    </w:p>
    <w:p w14:paraId="17E5105C" w14:textId="77777777" w:rsidR="00233BD8" w:rsidRDefault="00233BD8" w:rsidP="00233BD8">
      <w:pPr>
        <w:tabs>
          <w:tab w:val="left" w:pos="2127"/>
        </w:tabs>
        <w:rPr>
          <w:rFonts w:ascii="Arial" w:hAnsi="Arial" w:cs="Arial"/>
          <w:sz w:val="22"/>
          <w:szCs w:val="20"/>
        </w:rPr>
      </w:pPr>
    </w:p>
    <w:p w14:paraId="49B16480" w14:textId="77777777" w:rsidR="00233BD8" w:rsidRDefault="00233BD8" w:rsidP="00233BD8">
      <w:pPr>
        <w:tabs>
          <w:tab w:val="left" w:pos="2127"/>
        </w:tabs>
        <w:rPr>
          <w:rFonts w:ascii="Arial" w:hAnsi="Arial" w:cs="Arial"/>
          <w:sz w:val="22"/>
          <w:szCs w:val="20"/>
        </w:rPr>
      </w:pPr>
    </w:p>
    <w:p w14:paraId="35695C7D" w14:textId="77777777" w:rsidR="00233BD8" w:rsidRDefault="00233BD8" w:rsidP="00233BD8">
      <w:pPr>
        <w:tabs>
          <w:tab w:val="left" w:pos="2127"/>
        </w:tabs>
        <w:rPr>
          <w:rFonts w:ascii="Arial" w:hAnsi="Arial" w:cs="Arial"/>
          <w:sz w:val="22"/>
          <w:szCs w:val="20"/>
        </w:rPr>
      </w:pPr>
    </w:p>
    <w:p w14:paraId="260E0705" w14:textId="77777777" w:rsidR="00233BD8" w:rsidRDefault="00233BD8" w:rsidP="00233BD8">
      <w:pPr>
        <w:tabs>
          <w:tab w:val="left" w:pos="2127"/>
        </w:tabs>
        <w:rPr>
          <w:rFonts w:ascii="Arial" w:hAnsi="Arial" w:cs="Arial"/>
          <w:sz w:val="22"/>
          <w:szCs w:val="20"/>
        </w:rPr>
      </w:pPr>
    </w:p>
    <w:p w14:paraId="03301BF8" w14:textId="77777777" w:rsidR="00233BD8" w:rsidRDefault="00233BD8" w:rsidP="00233BD8">
      <w:pPr>
        <w:tabs>
          <w:tab w:val="left" w:pos="2127"/>
        </w:tabs>
        <w:rPr>
          <w:rFonts w:ascii="Arial" w:hAnsi="Arial" w:cs="Arial"/>
          <w:sz w:val="22"/>
          <w:szCs w:val="20"/>
        </w:rPr>
      </w:pPr>
    </w:p>
    <w:p w14:paraId="67ADA1B4" w14:textId="77777777" w:rsidR="00233BD8" w:rsidRDefault="00233BD8" w:rsidP="00233BD8">
      <w:pPr>
        <w:tabs>
          <w:tab w:val="left" w:pos="2127"/>
        </w:tabs>
        <w:rPr>
          <w:rFonts w:ascii="Arial" w:hAnsi="Arial" w:cs="Arial"/>
          <w:sz w:val="22"/>
          <w:szCs w:val="20"/>
        </w:rPr>
      </w:pPr>
    </w:p>
    <w:p w14:paraId="0B216178" w14:textId="77777777" w:rsidR="00233BD8" w:rsidRDefault="00233BD8" w:rsidP="00233BD8">
      <w:pPr>
        <w:tabs>
          <w:tab w:val="left" w:pos="2127"/>
        </w:tabs>
        <w:rPr>
          <w:rFonts w:ascii="Arial" w:hAnsi="Arial" w:cs="Arial"/>
          <w:sz w:val="22"/>
          <w:szCs w:val="20"/>
        </w:rPr>
      </w:pPr>
    </w:p>
    <w:p w14:paraId="1AA4F25E" w14:textId="77777777" w:rsidR="00233BD8" w:rsidRDefault="00233BD8" w:rsidP="00233BD8">
      <w:pPr>
        <w:tabs>
          <w:tab w:val="left" w:pos="2127"/>
        </w:tabs>
        <w:rPr>
          <w:rFonts w:ascii="Arial" w:hAnsi="Arial" w:cs="Arial"/>
          <w:sz w:val="22"/>
          <w:szCs w:val="20"/>
        </w:rPr>
      </w:pPr>
    </w:p>
    <w:p w14:paraId="44F2B559" w14:textId="77777777" w:rsidR="00233BD8" w:rsidRPr="00233BD8" w:rsidRDefault="00233BD8" w:rsidP="00233BD8">
      <w:pPr>
        <w:tabs>
          <w:tab w:val="left" w:pos="2127"/>
        </w:tabs>
        <w:rPr>
          <w:rFonts w:ascii="Arial" w:hAnsi="Arial" w:cs="Arial"/>
          <w:sz w:val="22"/>
          <w:szCs w:val="20"/>
        </w:rPr>
      </w:pPr>
    </w:p>
    <w:p w14:paraId="281D1B6F" w14:textId="77777777" w:rsidR="00714840" w:rsidRDefault="00714840" w:rsidP="00233BD8">
      <w:pPr>
        <w:tabs>
          <w:tab w:val="left" w:pos="2127"/>
        </w:tabs>
        <w:rPr>
          <w:rFonts w:ascii="Arial" w:hAnsi="Arial" w:cs="Arial"/>
          <w:sz w:val="22"/>
          <w:szCs w:val="20"/>
        </w:rPr>
      </w:pPr>
    </w:p>
    <w:p w14:paraId="7A75D67F" w14:textId="77777777" w:rsidR="00233BD8" w:rsidRDefault="00233BD8" w:rsidP="00233BD8">
      <w:pPr>
        <w:tabs>
          <w:tab w:val="left" w:pos="2127"/>
        </w:tabs>
        <w:rPr>
          <w:rFonts w:ascii="Arial" w:hAnsi="Arial" w:cs="Arial"/>
          <w:sz w:val="22"/>
          <w:szCs w:val="20"/>
        </w:rPr>
      </w:pPr>
    </w:p>
    <w:p w14:paraId="15B2B2A3" w14:textId="77777777" w:rsidR="00233BD8" w:rsidRDefault="00233BD8" w:rsidP="00233BD8">
      <w:pPr>
        <w:tabs>
          <w:tab w:val="left" w:pos="2127"/>
        </w:tabs>
        <w:rPr>
          <w:rFonts w:ascii="Arial" w:hAnsi="Arial" w:cs="Arial"/>
          <w:sz w:val="22"/>
          <w:szCs w:val="20"/>
        </w:rPr>
      </w:pPr>
    </w:p>
    <w:p w14:paraId="037BCB4B" w14:textId="77777777" w:rsidR="00233BD8" w:rsidRDefault="00233BD8" w:rsidP="00233BD8">
      <w:pPr>
        <w:tabs>
          <w:tab w:val="left" w:pos="2127"/>
        </w:tabs>
        <w:rPr>
          <w:rFonts w:ascii="Arial" w:hAnsi="Arial" w:cs="Arial"/>
          <w:sz w:val="22"/>
          <w:szCs w:val="20"/>
        </w:rPr>
      </w:pPr>
    </w:p>
    <w:p w14:paraId="3F32B8F0" w14:textId="77777777" w:rsidR="00233BD8" w:rsidRDefault="00233BD8" w:rsidP="00233BD8">
      <w:pPr>
        <w:tabs>
          <w:tab w:val="left" w:pos="2127"/>
        </w:tabs>
        <w:rPr>
          <w:rFonts w:ascii="Arial" w:hAnsi="Arial" w:cs="Arial"/>
          <w:sz w:val="22"/>
          <w:szCs w:val="20"/>
        </w:rPr>
      </w:pPr>
    </w:p>
    <w:p w14:paraId="17EDADF9" w14:textId="77777777" w:rsidR="00233BD8" w:rsidRDefault="00233BD8" w:rsidP="00233BD8">
      <w:pPr>
        <w:tabs>
          <w:tab w:val="left" w:pos="2127"/>
        </w:tabs>
        <w:rPr>
          <w:rFonts w:ascii="Arial" w:hAnsi="Arial" w:cs="Arial"/>
          <w:sz w:val="22"/>
          <w:szCs w:val="20"/>
        </w:rPr>
      </w:pPr>
    </w:p>
    <w:p w14:paraId="1437FAAF" w14:textId="77777777" w:rsidR="00233BD8" w:rsidRDefault="00233BD8" w:rsidP="00233BD8">
      <w:pPr>
        <w:tabs>
          <w:tab w:val="left" w:pos="2127"/>
        </w:tabs>
        <w:rPr>
          <w:rFonts w:ascii="Arial" w:hAnsi="Arial" w:cs="Arial"/>
          <w:sz w:val="22"/>
          <w:szCs w:val="20"/>
        </w:rPr>
      </w:pPr>
    </w:p>
    <w:p w14:paraId="4298BB27" w14:textId="77777777" w:rsidR="00233BD8" w:rsidRDefault="00233BD8" w:rsidP="00233BD8">
      <w:pPr>
        <w:tabs>
          <w:tab w:val="left" w:pos="2127"/>
        </w:tabs>
        <w:rPr>
          <w:rFonts w:ascii="Arial" w:hAnsi="Arial" w:cs="Arial"/>
          <w:sz w:val="22"/>
          <w:szCs w:val="20"/>
        </w:rPr>
      </w:pPr>
    </w:p>
    <w:p w14:paraId="7850AE1E" w14:textId="77777777" w:rsidR="00233BD8" w:rsidRDefault="00233BD8" w:rsidP="00233BD8">
      <w:pPr>
        <w:tabs>
          <w:tab w:val="left" w:pos="2127"/>
        </w:tabs>
        <w:rPr>
          <w:rFonts w:ascii="Arial" w:hAnsi="Arial" w:cs="Arial"/>
          <w:sz w:val="22"/>
          <w:szCs w:val="20"/>
        </w:rPr>
      </w:pPr>
    </w:p>
    <w:p w14:paraId="4A34A4C4" w14:textId="77777777" w:rsidR="00233BD8" w:rsidRDefault="00233BD8" w:rsidP="00233BD8">
      <w:pPr>
        <w:tabs>
          <w:tab w:val="left" w:pos="2127"/>
        </w:tabs>
        <w:rPr>
          <w:rFonts w:ascii="Arial" w:hAnsi="Arial" w:cs="Arial"/>
          <w:sz w:val="22"/>
          <w:szCs w:val="20"/>
        </w:rPr>
      </w:pPr>
    </w:p>
    <w:p w14:paraId="7FB2476A" w14:textId="77777777" w:rsidR="003F19DE" w:rsidRPr="00233BD8" w:rsidRDefault="003F19DE" w:rsidP="00233BD8">
      <w:pPr>
        <w:tabs>
          <w:tab w:val="left" w:pos="2127"/>
        </w:tabs>
        <w:rPr>
          <w:rFonts w:ascii="Arial" w:hAnsi="Arial" w:cs="Arial"/>
          <w:sz w:val="22"/>
          <w:szCs w:val="20"/>
        </w:rPr>
      </w:pPr>
      <w:r w:rsidRPr="00233BD8">
        <w:rPr>
          <w:rFonts w:ascii="Arial" w:hAnsi="Arial" w:cs="Arial"/>
          <w:b/>
          <w:sz w:val="22"/>
          <w:szCs w:val="20"/>
        </w:rPr>
        <w:lastRenderedPageBreak/>
        <w:t>Zielstellung des Ordners</w:t>
      </w:r>
    </w:p>
    <w:p w14:paraId="756AA265" w14:textId="77777777" w:rsidR="003F19DE" w:rsidRPr="00233BD8" w:rsidRDefault="003F19DE" w:rsidP="00233BD8">
      <w:pPr>
        <w:tabs>
          <w:tab w:val="left" w:pos="2127"/>
        </w:tabs>
        <w:rPr>
          <w:rFonts w:ascii="Arial" w:hAnsi="Arial" w:cs="Arial"/>
          <w:sz w:val="22"/>
          <w:szCs w:val="20"/>
        </w:rPr>
      </w:pPr>
    </w:p>
    <w:p w14:paraId="16E4E452" w14:textId="77777777" w:rsidR="003F19DE" w:rsidRPr="00233BD8" w:rsidRDefault="003F19DE"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szCs w:val="20"/>
        </w:rPr>
        <w:t xml:space="preserve">Herstellung von </w:t>
      </w:r>
      <w:r w:rsidRPr="00233BD8">
        <w:rPr>
          <w:rFonts w:ascii="Arial" w:hAnsi="Arial" w:cs="Arial"/>
          <w:b/>
          <w:i/>
          <w:szCs w:val="20"/>
        </w:rPr>
        <w:t>Transparenz</w:t>
      </w:r>
      <w:r w:rsidRPr="00233BD8">
        <w:rPr>
          <w:rFonts w:ascii="Arial" w:hAnsi="Arial" w:cs="Arial"/>
          <w:i/>
          <w:szCs w:val="20"/>
        </w:rPr>
        <w:t xml:space="preserve"> </w:t>
      </w:r>
      <w:r w:rsidRPr="00233BD8">
        <w:rPr>
          <w:rFonts w:ascii="Arial" w:hAnsi="Arial" w:cs="Arial"/>
          <w:szCs w:val="20"/>
        </w:rPr>
        <w:t>über den Forschungsprozess</w:t>
      </w:r>
    </w:p>
    <w:p w14:paraId="6617D95B" w14:textId="77777777" w:rsidR="003F19DE" w:rsidRPr="00233BD8" w:rsidRDefault="003F19DE"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b/>
          <w:i/>
          <w:szCs w:val="20"/>
        </w:rPr>
        <w:t>Dokumentation</w:t>
      </w:r>
      <w:r w:rsidRPr="00233BD8">
        <w:rPr>
          <w:rFonts w:ascii="Arial" w:hAnsi="Arial" w:cs="Arial"/>
          <w:szCs w:val="20"/>
        </w:rPr>
        <w:t xml:space="preserve"> des Prozesses und der Ergebnisse der Forschungswerkstätten für die mitforschenden Eltern</w:t>
      </w:r>
    </w:p>
    <w:p w14:paraId="3BFA6169" w14:textId="77777777" w:rsidR="003F19DE" w:rsidRPr="00233BD8" w:rsidRDefault="003F19DE"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b/>
          <w:i/>
          <w:szCs w:val="20"/>
        </w:rPr>
        <w:t>Information</w:t>
      </w:r>
      <w:r w:rsidRPr="00233BD8">
        <w:rPr>
          <w:rFonts w:ascii="Arial" w:hAnsi="Arial" w:cs="Arial"/>
          <w:szCs w:val="20"/>
        </w:rPr>
        <w:t xml:space="preserve"> über Inhalte und Ergebnisse der Forschungswerkstätten für Mitforschende, die an einem Termin nicht teilnehmen konnten.</w:t>
      </w:r>
    </w:p>
    <w:p w14:paraId="0F77BB76" w14:textId="77777777" w:rsidR="003F19DE" w:rsidRPr="00233BD8" w:rsidRDefault="003F19DE"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szCs w:val="20"/>
        </w:rPr>
        <w:t xml:space="preserve">Bereitstellung wesentlicher </w:t>
      </w:r>
      <w:r w:rsidRPr="00233BD8">
        <w:rPr>
          <w:rFonts w:ascii="Arial" w:hAnsi="Arial" w:cs="Arial"/>
          <w:b/>
          <w:i/>
          <w:szCs w:val="20"/>
        </w:rPr>
        <w:t>Fach- bzw. Hintergrundinformationen</w:t>
      </w:r>
      <w:r w:rsidRPr="00233BD8">
        <w:rPr>
          <w:rFonts w:ascii="Arial" w:hAnsi="Arial" w:cs="Arial"/>
          <w:szCs w:val="20"/>
        </w:rPr>
        <w:t xml:space="preserve"> zum Forschungsprozess </w:t>
      </w:r>
    </w:p>
    <w:p w14:paraId="7F5F47D3" w14:textId="77777777" w:rsidR="00AA046C" w:rsidRPr="00233BD8" w:rsidRDefault="003F19DE"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szCs w:val="20"/>
        </w:rPr>
        <w:t xml:space="preserve">Unterstützung der </w:t>
      </w:r>
      <w:r w:rsidRPr="00233BD8">
        <w:rPr>
          <w:rFonts w:ascii="Arial" w:hAnsi="Arial" w:cs="Arial"/>
          <w:b/>
          <w:i/>
          <w:szCs w:val="20"/>
        </w:rPr>
        <w:t>Bindung der Teilnehmenden</w:t>
      </w:r>
      <w:r w:rsidR="00AA046C" w:rsidRPr="00233BD8">
        <w:rPr>
          <w:rFonts w:ascii="Arial" w:hAnsi="Arial" w:cs="Arial"/>
          <w:szCs w:val="20"/>
        </w:rPr>
        <w:t xml:space="preserve"> an </w:t>
      </w:r>
      <w:proofErr w:type="spellStart"/>
      <w:r w:rsidR="00AA046C" w:rsidRPr="00233BD8">
        <w:rPr>
          <w:rFonts w:ascii="Arial" w:hAnsi="Arial" w:cs="Arial"/>
          <w:szCs w:val="20"/>
        </w:rPr>
        <w:t>ElfE</w:t>
      </w:r>
      <w:proofErr w:type="spellEnd"/>
    </w:p>
    <w:p w14:paraId="05535F12" w14:textId="77777777" w:rsidR="003F19DE" w:rsidRPr="00233BD8" w:rsidRDefault="00433338"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b/>
          <w:szCs w:val="20"/>
        </w:rPr>
        <w:t>Aktivierung</w:t>
      </w:r>
      <w:r w:rsidRPr="00233BD8">
        <w:rPr>
          <w:rFonts w:ascii="Arial" w:hAnsi="Arial" w:cs="Arial"/>
          <w:szCs w:val="20"/>
        </w:rPr>
        <w:t xml:space="preserve"> der Peers im Forschungsprozess</w:t>
      </w:r>
    </w:p>
    <w:p w14:paraId="6A72DAED" w14:textId="3DC869CF" w:rsidR="003F19DE" w:rsidRPr="00233BD8" w:rsidRDefault="003F19DE" w:rsidP="00233BD8">
      <w:pPr>
        <w:pStyle w:val="Listenabsatz"/>
        <w:numPr>
          <w:ilvl w:val="0"/>
          <w:numId w:val="37"/>
        </w:numPr>
        <w:tabs>
          <w:tab w:val="left" w:pos="2127"/>
        </w:tabs>
        <w:spacing w:after="0" w:line="240" w:lineRule="auto"/>
        <w:ind w:left="357" w:hanging="357"/>
        <w:rPr>
          <w:rFonts w:ascii="Arial" w:hAnsi="Arial" w:cs="Arial"/>
          <w:szCs w:val="20"/>
        </w:rPr>
      </w:pPr>
      <w:r w:rsidRPr="00233BD8">
        <w:rPr>
          <w:rFonts w:ascii="Arial" w:hAnsi="Arial" w:cs="Arial"/>
          <w:b/>
          <w:i/>
          <w:szCs w:val="20"/>
        </w:rPr>
        <w:t>Bekräftigung der Wertschätzung</w:t>
      </w:r>
      <w:r w:rsidRPr="00233BD8">
        <w:rPr>
          <w:rFonts w:ascii="Arial" w:hAnsi="Arial" w:cs="Arial"/>
          <w:szCs w:val="20"/>
        </w:rPr>
        <w:t xml:space="preserve"> gegenüber den Mitforschenden</w:t>
      </w:r>
    </w:p>
    <w:p w14:paraId="5345A870" w14:textId="77777777" w:rsidR="004A605F" w:rsidRPr="00233BD8" w:rsidRDefault="004A605F" w:rsidP="00233BD8">
      <w:pPr>
        <w:tabs>
          <w:tab w:val="left" w:pos="2127"/>
        </w:tabs>
        <w:rPr>
          <w:rFonts w:ascii="Arial" w:hAnsi="Arial" w:cs="Arial"/>
          <w:b/>
          <w:sz w:val="22"/>
          <w:szCs w:val="20"/>
        </w:rPr>
      </w:pPr>
    </w:p>
    <w:p w14:paraId="0D476BC9" w14:textId="77777777" w:rsidR="00233BD8" w:rsidRDefault="00233BD8" w:rsidP="00714840">
      <w:pPr>
        <w:rPr>
          <w:rFonts w:ascii="Arial" w:hAnsi="Arial" w:cs="Arial"/>
          <w:b/>
          <w:sz w:val="22"/>
          <w:szCs w:val="20"/>
        </w:rPr>
      </w:pPr>
    </w:p>
    <w:p w14:paraId="10DB2A0B" w14:textId="77777777" w:rsidR="009552A5" w:rsidRPr="00233BD8" w:rsidRDefault="009552A5" w:rsidP="00714840">
      <w:pPr>
        <w:rPr>
          <w:rFonts w:ascii="Arial" w:hAnsi="Arial" w:cs="Arial"/>
          <w:b/>
          <w:sz w:val="22"/>
          <w:szCs w:val="20"/>
        </w:rPr>
      </w:pPr>
      <w:r w:rsidRPr="00233BD8">
        <w:rPr>
          <w:rFonts w:ascii="Arial" w:hAnsi="Arial" w:cs="Arial"/>
          <w:b/>
          <w:sz w:val="22"/>
          <w:szCs w:val="20"/>
        </w:rPr>
        <w:t>Aufbau des Ordners</w:t>
      </w:r>
    </w:p>
    <w:p w14:paraId="42E899D3" w14:textId="77777777" w:rsidR="009552A5" w:rsidRPr="00233BD8" w:rsidRDefault="009552A5" w:rsidP="00714840">
      <w:pPr>
        <w:rPr>
          <w:rFonts w:ascii="Arial" w:hAnsi="Arial" w:cs="Arial"/>
          <w:b/>
          <w:sz w:val="22"/>
          <w:szCs w:val="20"/>
        </w:rPr>
      </w:pPr>
      <w:r w:rsidRPr="00233BD8">
        <w:rPr>
          <w:rFonts w:ascii="Arial" w:hAnsi="Arial" w:cs="Arial"/>
          <w:b/>
          <w:sz w:val="22"/>
          <w:szCs w:val="20"/>
        </w:rPr>
        <w:tab/>
      </w:r>
    </w:p>
    <w:p w14:paraId="70620579" w14:textId="77777777" w:rsidR="000B1671" w:rsidRPr="00233BD8" w:rsidRDefault="007228B7" w:rsidP="00714840">
      <w:pPr>
        <w:rPr>
          <w:rFonts w:ascii="Arial" w:hAnsi="Arial" w:cs="Arial"/>
          <w:sz w:val="22"/>
          <w:szCs w:val="20"/>
        </w:rPr>
      </w:pPr>
      <w:r w:rsidRPr="00233BD8">
        <w:rPr>
          <w:rFonts w:ascii="Arial" w:hAnsi="Arial" w:cs="Arial"/>
          <w:sz w:val="22"/>
          <w:szCs w:val="20"/>
        </w:rPr>
        <w:t xml:space="preserve">Um den Ordner gezielt nutzbar zu machen </w:t>
      </w:r>
      <w:r w:rsidR="00382EEF" w:rsidRPr="00233BD8">
        <w:rPr>
          <w:rFonts w:ascii="Arial" w:hAnsi="Arial" w:cs="Arial"/>
          <w:sz w:val="22"/>
          <w:szCs w:val="20"/>
        </w:rPr>
        <w:t xml:space="preserve">und eine </w:t>
      </w:r>
      <w:r w:rsidR="00C80EB5" w:rsidRPr="00233BD8">
        <w:rPr>
          <w:rFonts w:ascii="Arial" w:hAnsi="Arial" w:cs="Arial"/>
          <w:sz w:val="22"/>
          <w:szCs w:val="20"/>
        </w:rPr>
        <w:t xml:space="preserve">gute </w:t>
      </w:r>
      <w:r w:rsidR="00382EEF" w:rsidRPr="00233BD8">
        <w:rPr>
          <w:rFonts w:ascii="Arial" w:hAnsi="Arial" w:cs="Arial"/>
          <w:sz w:val="22"/>
          <w:szCs w:val="20"/>
        </w:rPr>
        <w:t xml:space="preserve">Orientierung zu ermöglichen, </w:t>
      </w:r>
      <w:r w:rsidRPr="00233BD8">
        <w:rPr>
          <w:rFonts w:ascii="Arial" w:hAnsi="Arial" w:cs="Arial"/>
          <w:sz w:val="22"/>
          <w:szCs w:val="20"/>
        </w:rPr>
        <w:t>wurde</w:t>
      </w:r>
      <w:r w:rsidR="00AF6862" w:rsidRPr="00233BD8">
        <w:rPr>
          <w:rFonts w:ascii="Arial" w:hAnsi="Arial" w:cs="Arial"/>
          <w:sz w:val="22"/>
          <w:szCs w:val="20"/>
        </w:rPr>
        <w:t>n</w:t>
      </w:r>
      <w:r w:rsidRPr="00233BD8">
        <w:rPr>
          <w:rFonts w:ascii="Arial" w:hAnsi="Arial" w:cs="Arial"/>
          <w:sz w:val="22"/>
          <w:szCs w:val="20"/>
        </w:rPr>
        <w:t xml:space="preserve"> </w:t>
      </w:r>
    </w:p>
    <w:p w14:paraId="7B78DA48" w14:textId="77777777" w:rsidR="005120F6" w:rsidRPr="00233BD8" w:rsidRDefault="00AF6862" w:rsidP="00714840">
      <w:pPr>
        <w:rPr>
          <w:rFonts w:ascii="Arial" w:hAnsi="Arial" w:cs="Arial"/>
          <w:sz w:val="22"/>
          <w:szCs w:val="20"/>
        </w:rPr>
      </w:pPr>
      <w:r w:rsidRPr="00233BD8">
        <w:rPr>
          <w:rFonts w:ascii="Arial" w:hAnsi="Arial" w:cs="Arial"/>
          <w:b/>
          <w:i/>
          <w:sz w:val="22"/>
          <w:szCs w:val="20"/>
        </w:rPr>
        <w:t>fünf Kategorien</w:t>
      </w:r>
      <w:r w:rsidRPr="00233BD8">
        <w:rPr>
          <w:rFonts w:ascii="Arial" w:hAnsi="Arial" w:cs="Arial"/>
          <w:sz w:val="22"/>
          <w:szCs w:val="20"/>
        </w:rPr>
        <w:t xml:space="preserve"> entwickelt.</w:t>
      </w:r>
    </w:p>
    <w:p w14:paraId="665AE893" w14:textId="6A08D042" w:rsidR="00B606B9" w:rsidRPr="00233BD8" w:rsidRDefault="00C80EB5" w:rsidP="00714840">
      <w:pPr>
        <w:rPr>
          <w:rFonts w:ascii="Arial" w:hAnsi="Arial" w:cs="Arial"/>
          <w:sz w:val="22"/>
          <w:szCs w:val="20"/>
        </w:rPr>
      </w:pPr>
      <w:r w:rsidRPr="00233BD8">
        <w:rPr>
          <w:rFonts w:ascii="Arial" w:hAnsi="Arial" w:cs="Arial"/>
          <w:sz w:val="22"/>
          <w:szCs w:val="20"/>
        </w:rPr>
        <w:t xml:space="preserve">Diese sind zur schnelleren Nutzung </w:t>
      </w:r>
      <w:r w:rsidR="00433338" w:rsidRPr="00233BD8">
        <w:rPr>
          <w:rFonts w:ascii="Arial" w:hAnsi="Arial" w:cs="Arial"/>
          <w:sz w:val="22"/>
          <w:szCs w:val="20"/>
        </w:rPr>
        <w:t xml:space="preserve">unterschiedlich </w:t>
      </w:r>
      <w:r w:rsidRPr="00233BD8">
        <w:rPr>
          <w:rFonts w:ascii="Arial" w:hAnsi="Arial" w:cs="Arial"/>
          <w:sz w:val="22"/>
          <w:szCs w:val="20"/>
        </w:rPr>
        <w:t>farblich gekennzeichnet</w:t>
      </w:r>
      <w:r w:rsidR="00272E5C">
        <w:rPr>
          <w:rFonts w:ascii="Arial" w:hAnsi="Arial" w:cs="Arial"/>
          <w:sz w:val="22"/>
          <w:szCs w:val="20"/>
        </w:rPr>
        <w:t>, d.h. auch die einzelnen Doku-Blätter haben einen farblich-passenden Rahmen</w:t>
      </w:r>
      <w:r w:rsidRPr="00233BD8">
        <w:rPr>
          <w:rFonts w:ascii="Arial" w:hAnsi="Arial" w:cs="Arial"/>
          <w:sz w:val="22"/>
          <w:szCs w:val="20"/>
        </w:rPr>
        <w:t>. Im</w:t>
      </w:r>
      <w:r w:rsidR="00382EEF" w:rsidRPr="00233BD8">
        <w:rPr>
          <w:rFonts w:ascii="Arial" w:hAnsi="Arial" w:cs="Arial"/>
          <w:sz w:val="22"/>
          <w:szCs w:val="20"/>
        </w:rPr>
        <w:t xml:space="preserve"> Laufe des Prozesses </w:t>
      </w:r>
      <w:r w:rsidR="00C640AA" w:rsidRPr="00233BD8">
        <w:rPr>
          <w:rFonts w:ascii="Arial" w:hAnsi="Arial" w:cs="Arial"/>
          <w:sz w:val="22"/>
          <w:szCs w:val="20"/>
        </w:rPr>
        <w:t>wurde</w:t>
      </w:r>
      <w:r w:rsidRPr="00233BD8">
        <w:rPr>
          <w:rFonts w:ascii="Arial" w:hAnsi="Arial" w:cs="Arial"/>
          <w:sz w:val="22"/>
          <w:szCs w:val="20"/>
        </w:rPr>
        <w:t xml:space="preserve"> die Untergliederung nach Rückmeldungen durch die Mitforschenden </w:t>
      </w:r>
      <w:r w:rsidR="00382EEF" w:rsidRPr="00233BD8">
        <w:rPr>
          <w:rFonts w:ascii="Arial" w:hAnsi="Arial" w:cs="Arial"/>
          <w:sz w:val="22"/>
          <w:szCs w:val="20"/>
        </w:rPr>
        <w:t xml:space="preserve">weiterentwickelt und angepasst. </w:t>
      </w:r>
    </w:p>
    <w:p w14:paraId="4899494F" w14:textId="77777777" w:rsidR="00B606B9" w:rsidRPr="00233BD8" w:rsidRDefault="00B606B9" w:rsidP="00714840">
      <w:pPr>
        <w:rPr>
          <w:rFonts w:ascii="Arial" w:hAnsi="Arial" w:cs="Arial"/>
          <w:sz w:val="22"/>
          <w:szCs w:val="20"/>
        </w:rPr>
      </w:pPr>
    </w:p>
    <w:p w14:paraId="3B9E49D8" w14:textId="77777777" w:rsidR="003F19DE" w:rsidRPr="00233BD8" w:rsidRDefault="003F19DE" w:rsidP="00714840">
      <w:pPr>
        <w:pStyle w:val="Listenabsatz"/>
        <w:numPr>
          <w:ilvl w:val="0"/>
          <w:numId w:val="38"/>
        </w:numPr>
        <w:spacing w:after="0" w:line="240" w:lineRule="auto"/>
        <w:ind w:left="357" w:hanging="357"/>
        <w:contextualSpacing w:val="0"/>
        <w:rPr>
          <w:rFonts w:ascii="Arial" w:hAnsi="Arial" w:cs="Arial"/>
          <w:b/>
          <w:noProof/>
          <w:color w:val="1F3864" w:themeColor="accent5" w:themeShade="80"/>
          <w:szCs w:val="20"/>
          <w:lang w:eastAsia="de-DE"/>
        </w:rPr>
      </w:pPr>
      <w:r w:rsidRPr="00233BD8">
        <w:rPr>
          <w:rFonts w:ascii="Arial" w:hAnsi="Arial" w:cs="Arial"/>
          <w:b/>
          <w:noProof/>
          <w:color w:val="1F3864" w:themeColor="accent5" w:themeShade="80"/>
          <w:szCs w:val="20"/>
          <w:lang w:eastAsia="de-DE"/>
        </w:rPr>
        <w:t>Flipchartdokumentation der Werkstatttermine</w:t>
      </w:r>
    </w:p>
    <w:p w14:paraId="4283BDC2" w14:textId="77777777" w:rsidR="003F19DE" w:rsidRPr="00F25E3D" w:rsidRDefault="003F19DE" w:rsidP="00714840">
      <w:pPr>
        <w:pStyle w:val="Listenabsatz"/>
        <w:numPr>
          <w:ilvl w:val="0"/>
          <w:numId w:val="38"/>
        </w:numPr>
        <w:spacing w:after="0" w:line="240" w:lineRule="auto"/>
        <w:ind w:left="357" w:hanging="357"/>
        <w:contextualSpacing w:val="0"/>
        <w:rPr>
          <w:rFonts w:ascii="Arial" w:hAnsi="Arial" w:cs="Arial"/>
          <w:b/>
          <w:noProof/>
          <w:color w:val="00B0F0"/>
          <w:szCs w:val="20"/>
          <w:lang w:eastAsia="de-DE"/>
        </w:rPr>
      </w:pPr>
      <w:r w:rsidRPr="00F25E3D">
        <w:rPr>
          <w:rFonts w:ascii="Arial" w:hAnsi="Arial" w:cs="Arial"/>
          <w:b/>
          <w:noProof/>
          <w:color w:val="00B0F0"/>
          <w:szCs w:val="20"/>
          <w:lang w:eastAsia="de-DE"/>
        </w:rPr>
        <w:t>Forschungsprozess und Hintergrundinformationen</w:t>
      </w:r>
    </w:p>
    <w:p w14:paraId="53139098" w14:textId="77777777" w:rsidR="003F19DE" w:rsidRPr="00445954" w:rsidRDefault="003F19DE" w:rsidP="00714840">
      <w:pPr>
        <w:pStyle w:val="Listenabsatz"/>
        <w:numPr>
          <w:ilvl w:val="0"/>
          <w:numId w:val="38"/>
        </w:numPr>
        <w:spacing w:after="0" w:line="240" w:lineRule="auto"/>
        <w:ind w:left="357" w:hanging="357"/>
        <w:contextualSpacing w:val="0"/>
        <w:rPr>
          <w:rFonts w:ascii="Arial" w:hAnsi="Arial" w:cs="Arial"/>
          <w:b/>
          <w:noProof/>
          <w:color w:val="489842"/>
          <w:szCs w:val="20"/>
          <w:lang w:eastAsia="de-DE"/>
        </w:rPr>
      </w:pPr>
      <w:r w:rsidRPr="00445954">
        <w:rPr>
          <w:rFonts w:ascii="Arial" w:hAnsi="Arial" w:cs="Arial"/>
          <w:b/>
          <w:noProof/>
          <w:color w:val="489842"/>
          <w:szCs w:val="20"/>
          <w:lang w:eastAsia="de-DE"/>
        </w:rPr>
        <w:t>Arbeitsvereinbarung und Ergebnisse der Prozessauswertung</w:t>
      </w:r>
    </w:p>
    <w:p w14:paraId="309EFE3F" w14:textId="77777777" w:rsidR="003F19DE" w:rsidRPr="00233BD8" w:rsidRDefault="003F19DE" w:rsidP="00714840">
      <w:pPr>
        <w:pStyle w:val="Listenabsatz"/>
        <w:numPr>
          <w:ilvl w:val="0"/>
          <w:numId w:val="38"/>
        </w:numPr>
        <w:spacing w:after="0" w:line="240" w:lineRule="auto"/>
        <w:ind w:left="357" w:hanging="357"/>
        <w:contextualSpacing w:val="0"/>
        <w:rPr>
          <w:rFonts w:ascii="Arial" w:hAnsi="Arial" w:cs="Arial"/>
          <w:b/>
          <w:noProof/>
          <w:color w:val="C00000"/>
          <w:szCs w:val="20"/>
          <w:lang w:eastAsia="de-DE"/>
        </w:rPr>
      </w:pPr>
      <w:r w:rsidRPr="00233BD8">
        <w:rPr>
          <w:rFonts w:ascii="Arial" w:hAnsi="Arial" w:cs="Arial"/>
          <w:b/>
          <w:noProof/>
          <w:color w:val="C00000"/>
          <w:szCs w:val="20"/>
          <w:lang w:eastAsia="de-DE"/>
        </w:rPr>
        <w:t xml:space="preserve">Ergebnisse der Flohmarkt-Befragung* </w:t>
      </w:r>
    </w:p>
    <w:p w14:paraId="5E8C875C" w14:textId="77777777" w:rsidR="004A605F" w:rsidRPr="00233BD8" w:rsidRDefault="003F19DE" w:rsidP="00714840">
      <w:pPr>
        <w:pStyle w:val="Listenabsatz"/>
        <w:numPr>
          <w:ilvl w:val="0"/>
          <w:numId w:val="38"/>
        </w:numPr>
        <w:spacing w:after="0" w:line="240" w:lineRule="auto"/>
        <w:ind w:left="357" w:hanging="357"/>
        <w:contextualSpacing w:val="0"/>
        <w:rPr>
          <w:rFonts w:ascii="Arial" w:hAnsi="Arial" w:cs="Arial"/>
          <w:b/>
          <w:noProof/>
          <w:szCs w:val="20"/>
          <w:lang w:eastAsia="de-DE"/>
        </w:rPr>
      </w:pPr>
      <w:r w:rsidRPr="00233BD8">
        <w:rPr>
          <w:rFonts w:ascii="Arial" w:hAnsi="Arial" w:cs="Arial"/>
          <w:b/>
          <w:noProof/>
          <w:color w:val="FFC000"/>
          <w:szCs w:val="20"/>
          <w:lang w:eastAsia="de-DE"/>
        </w:rPr>
        <w:t>Teilnahmebestätigungen</w:t>
      </w:r>
    </w:p>
    <w:p w14:paraId="5031B168" w14:textId="77777777" w:rsidR="00714840" w:rsidRPr="00233BD8" w:rsidRDefault="00714840" w:rsidP="00714840">
      <w:pPr>
        <w:rPr>
          <w:rFonts w:ascii="Arial" w:hAnsi="Arial" w:cs="Arial"/>
          <w:noProof/>
          <w:sz w:val="22"/>
          <w:szCs w:val="20"/>
          <w:lang w:eastAsia="de-DE"/>
        </w:rPr>
      </w:pPr>
    </w:p>
    <w:p w14:paraId="1D6FCC95" w14:textId="77777777" w:rsidR="003F19DE" w:rsidRPr="00233BD8" w:rsidRDefault="003F19DE" w:rsidP="00714840">
      <w:pPr>
        <w:rPr>
          <w:rFonts w:ascii="Arial" w:hAnsi="Arial" w:cs="Arial"/>
          <w:sz w:val="22"/>
          <w:szCs w:val="20"/>
        </w:rPr>
      </w:pPr>
      <w:r w:rsidRPr="00233BD8">
        <w:rPr>
          <w:rFonts w:ascii="Arial" w:hAnsi="Arial" w:cs="Arial"/>
          <w:noProof/>
          <w:sz w:val="22"/>
          <w:szCs w:val="20"/>
          <w:lang w:eastAsia="de-DE"/>
        </w:rPr>
        <w:t>* nur Forschungsteam Lauchhammer</w:t>
      </w:r>
    </w:p>
    <w:p w14:paraId="650835E3" w14:textId="77777777" w:rsidR="00714840" w:rsidRPr="00233BD8" w:rsidRDefault="00714840" w:rsidP="00714840">
      <w:pPr>
        <w:rPr>
          <w:rFonts w:ascii="Arial" w:hAnsi="Arial" w:cs="Arial"/>
          <w:b/>
          <w:sz w:val="22"/>
          <w:szCs w:val="20"/>
        </w:rPr>
      </w:pPr>
    </w:p>
    <w:p w14:paraId="0708236E" w14:textId="77777777" w:rsidR="00714840" w:rsidRPr="00233BD8" w:rsidRDefault="00714840" w:rsidP="00714840">
      <w:pPr>
        <w:rPr>
          <w:rFonts w:ascii="Arial" w:hAnsi="Arial" w:cs="Arial"/>
          <w:b/>
          <w:sz w:val="22"/>
          <w:szCs w:val="20"/>
        </w:rPr>
      </w:pPr>
    </w:p>
    <w:p w14:paraId="44A315D0" w14:textId="77777777" w:rsidR="00233BD8" w:rsidRDefault="00233BD8" w:rsidP="00714840">
      <w:pPr>
        <w:rPr>
          <w:rFonts w:ascii="Arial" w:hAnsi="Arial" w:cs="Arial"/>
          <w:b/>
          <w:sz w:val="22"/>
          <w:szCs w:val="20"/>
        </w:rPr>
      </w:pPr>
    </w:p>
    <w:p w14:paraId="3F889BFD" w14:textId="77777777" w:rsidR="00233BD8" w:rsidRDefault="00233BD8" w:rsidP="00714840">
      <w:pPr>
        <w:rPr>
          <w:rFonts w:ascii="Arial" w:hAnsi="Arial" w:cs="Arial"/>
          <w:b/>
          <w:sz w:val="22"/>
          <w:szCs w:val="20"/>
        </w:rPr>
      </w:pPr>
    </w:p>
    <w:p w14:paraId="5E43DDE5" w14:textId="77777777" w:rsidR="004A605F" w:rsidRPr="00233BD8" w:rsidRDefault="004A605F" w:rsidP="00714840">
      <w:pPr>
        <w:rPr>
          <w:rFonts w:ascii="Arial" w:hAnsi="Arial" w:cs="Arial"/>
          <w:b/>
          <w:sz w:val="22"/>
          <w:szCs w:val="20"/>
        </w:rPr>
      </w:pPr>
      <w:r w:rsidRPr="00233BD8">
        <w:rPr>
          <w:rFonts w:ascii="Arial" w:hAnsi="Arial" w:cs="Arial"/>
          <w:b/>
          <w:sz w:val="22"/>
          <w:szCs w:val="20"/>
        </w:rPr>
        <w:lastRenderedPageBreak/>
        <w:t>Erste Erfahrungen mit dem Ordner</w:t>
      </w:r>
    </w:p>
    <w:p w14:paraId="6CA4771A" w14:textId="77777777" w:rsidR="004A605F" w:rsidRPr="00233BD8" w:rsidRDefault="004A605F" w:rsidP="00714840">
      <w:pPr>
        <w:rPr>
          <w:rFonts w:ascii="Arial" w:hAnsi="Arial" w:cs="Arial"/>
          <w:b/>
          <w:sz w:val="22"/>
          <w:szCs w:val="20"/>
        </w:rPr>
      </w:pPr>
    </w:p>
    <w:p w14:paraId="7C7A0346" w14:textId="77777777" w:rsidR="004A605F" w:rsidRPr="00233BD8" w:rsidRDefault="004A605F" w:rsidP="00714840">
      <w:pPr>
        <w:rPr>
          <w:rFonts w:ascii="Arial" w:hAnsi="Arial" w:cs="Arial"/>
          <w:sz w:val="22"/>
          <w:szCs w:val="20"/>
        </w:rPr>
      </w:pPr>
      <w:r w:rsidRPr="00233BD8">
        <w:rPr>
          <w:rFonts w:ascii="Arial" w:hAnsi="Arial" w:cs="Arial"/>
          <w:sz w:val="22"/>
          <w:szCs w:val="20"/>
        </w:rPr>
        <w:t xml:space="preserve">Nach Ablauf der 1. Forschungsphase (Definition der Forschungsfrage, Festlegung der Forschungsmethoden) wurde der Verlauf sowie die für die Forschungswerkstätten verwendeten Methoden und Materialien evaluiert. Dies erfolgte mithilfe einer schriftlichen Befragung sowie eines Dialogs anhand zuvor festgelegter Fragen. Dabei wurde explizit die Nützlichkeit der verwendeten Materialien (wie Flipcharts, Vortraginputs, Videoprotokolle und Doku-Ordner) erfragt. </w:t>
      </w:r>
    </w:p>
    <w:p w14:paraId="6FDC84BF" w14:textId="77777777" w:rsidR="004A605F" w:rsidRPr="00233BD8" w:rsidRDefault="004A605F" w:rsidP="00714840">
      <w:pPr>
        <w:rPr>
          <w:rFonts w:ascii="Arial" w:hAnsi="Arial" w:cs="Arial"/>
          <w:b/>
          <w:sz w:val="22"/>
          <w:szCs w:val="20"/>
        </w:rPr>
      </w:pPr>
    </w:p>
    <w:p w14:paraId="79DD7803" w14:textId="77777777" w:rsidR="004A605F" w:rsidRPr="00233BD8" w:rsidRDefault="004A605F" w:rsidP="00714840">
      <w:pPr>
        <w:rPr>
          <w:rFonts w:ascii="Arial" w:hAnsi="Arial" w:cs="Arial"/>
          <w:i/>
          <w:sz w:val="22"/>
          <w:szCs w:val="20"/>
        </w:rPr>
      </w:pPr>
      <w:r w:rsidRPr="00233BD8">
        <w:rPr>
          <w:rFonts w:ascii="Arial" w:hAnsi="Arial" w:cs="Arial"/>
          <w:sz w:val="22"/>
          <w:szCs w:val="20"/>
        </w:rPr>
        <w:t xml:space="preserve">Bei dieser Erhebung erhielt der Doku-Ordner von den Mitforschenden </w:t>
      </w:r>
      <w:r w:rsidR="00940B2C" w:rsidRPr="00233BD8">
        <w:rPr>
          <w:rFonts w:ascii="Arial" w:hAnsi="Arial" w:cs="Arial"/>
          <w:sz w:val="22"/>
          <w:szCs w:val="20"/>
        </w:rPr>
        <w:t>positive</w:t>
      </w:r>
      <w:r w:rsidRPr="00233BD8">
        <w:rPr>
          <w:rFonts w:ascii="Arial" w:hAnsi="Arial" w:cs="Arial"/>
          <w:sz w:val="22"/>
          <w:szCs w:val="20"/>
        </w:rPr>
        <w:t>n Zuspruch. Von 15 befragten Mitforschenden stimmten 12 Befragte der Aussage „Der Doku-Ordner ist gut verständlich</w:t>
      </w:r>
      <w:r w:rsidR="00433338" w:rsidRPr="00233BD8">
        <w:rPr>
          <w:rFonts w:ascii="Arial" w:hAnsi="Arial" w:cs="Arial"/>
          <w:sz w:val="22"/>
          <w:szCs w:val="20"/>
        </w:rPr>
        <w:t>“</w:t>
      </w:r>
      <w:r w:rsidR="000437D3" w:rsidRPr="00233BD8">
        <w:rPr>
          <w:rFonts w:ascii="Arial" w:hAnsi="Arial" w:cs="Arial"/>
          <w:sz w:val="22"/>
          <w:szCs w:val="20"/>
        </w:rPr>
        <w:t xml:space="preserve"> vollständig zu</w:t>
      </w:r>
      <w:r w:rsidRPr="00233BD8">
        <w:rPr>
          <w:rFonts w:ascii="Arial" w:hAnsi="Arial" w:cs="Arial"/>
          <w:sz w:val="22"/>
          <w:szCs w:val="20"/>
        </w:rPr>
        <w:t xml:space="preserve">. Auch in dem mündlichen Feedback gab es sehr positive Rückmeldungen zum Ordner: </w:t>
      </w:r>
      <w:r w:rsidRPr="00233BD8">
        <w:rPr>
          <w:rFonts w:ascii="Arial" w:hAnsi="Arial" w:cs="Arial"/>
          <w:i/>
          <w:sz w:val="22"/>
          <w:szCs w:val="20"/>
        </w:rPr>
        <w:t>„Und der Hefter, der muss auch weitergeführt werden. Das ist eine schicke Sache. Nicht nur um selbst immer wieder reinzukommen, sondern auch um eine Erinnerung zu haben“ (Int. 1, I1, Z. 43-45).</w:t>
      </w:r>
    </w:p>
    <w:p w14:paraId="40520932" w14:textId="77777777" w:rsidR="004A605F" w:rsidRPr="00233BD8" w:rsidRDefault="004A605F" w:rsidP="00714840">
      <w:pPr>
        <w:rPr>
          <w:rFonts w:ascii="Arial" w:hAnsi="Arial" w:cs="Arial"/>
          <w:i/>
          <w:sz w:val="22"/>
          <w:szCs w:val="20"/>
        </w:rPr>
      </w:pPr>
    </w:p>
    <w:p w14:paraId="2637919E" w14:textId="4F3D0E16" w:rsidR="00382EEF" w:rsidRPr="00233BD8" w:rsidRDefault="004A605F" w:rsidP="00714840">
      <w:pPr>
        <w:rPr>
          <w:rFonts w:ascii="Arial" w:hAnsi="Arial" w:cs="Arial"/>
          <w:sz w:val="22"/>
          <w:szCs w:val="20"/>
        </w:rPr>
      </w:pPr>
      <w:r w:rsidRPr="00233BD8">
        <w:rPr>
          <w:rFonts w:ascii="Arial" w:hAnsi="Arial" w:cs="Arial"/>
          <w:sz w:val="22"/>
          <w:szCs w:val="20"/>
        </w:rPr>
        <w:t>Aus Sicht der Moderation bietet der Doku-Ordner den</w:t>
      </w:r>
      <w:r w:rsidR="000437D3" w:rsidRPr="00233BD8">
        <w:rPr>
          <w:rFonts w:ascii="Arial" w:hAnsi="Arial" w:cs="Arial"/>
          <w:sz w:val="22"/>
          <w:szCs w:val="20"/>
        </w:rPr>
        <w:t xml:space="preserve"> Vorteil</w:t>
      </w:r>
      <w:r w:rsidRPr="00233BD8">
        <w:rPr>
          <w:rFonts w:ascii="Arial" w:hAnsi="Arial" w:cs="Arial"/>
          <w:sz w:val="22"/>
          <w:szCs w:val="20"/>
        </w:rPr>
        <w:t xml:space="preserve">, dass Inhalte für die Dokumentation nochmal auf den Punkt gebracht werden bzw. Abläufe sehr klar strukturiert werden (müssen). </w:t>
      </w:r>
      <w:r w:rsidR="00EF036F" w:rsidRPr="00233BD8">
        <w:rPr>
          <w:rFonts w:ascii="Arial" w:hAnsi="Arial" w:cs="Arial"/>
          <w:sz w:val="22"/>
          <w:szCs w:val="20"/>
        </w:rPr>
        <w:t>Solche (frühzeitigen) Reflexionsprozesse sind vorteilhaft für das gesamte Forschungsprojekt.</w:t>
      </w:r>
      <w:r w:rsidR="003F1423">
        <w:rPr>
          <w:rFonts w:ascii="Arial" w:hAnsi="Arial" w:cs="Arial"/>
          <w:sz w:val="22"/>
          <w:szCs w:val="20"/>
        </w:rPr>
        <w:t xml:space="preserve"> Zudem bleiben unterschiedliche Vorgehensweisen zwischen den drei Forschungsgruppen für die Koordinatorinnen transparent.</w:t>
      </w:r>
      <w:r w:rsidR="00EF036F" w:rsidRPr="00233BD8">
        <w:rPr>
          <w:rFonts w:ascii="Arial" w:hAnsi="Arial" w:cs="Arial"/>
          <w:sz w:val="22"/>
          <w:szCs w:val="20"/>
        </w:rPr>
        <w:t xml:space="preserve"> </w:t>
      </w:r>
      <w:r w:rsidRPr="00233BD8">
        <w:rPr>
          <w:rFonts w:ascii="Arial" w:hAnsi="Arial" w:cs="Arial"/>
          <w:sz w:val="22"/>
          <w:szCs w:val="20"/>
        </w:rPr>
        <w:t>Der zeitliche und finanzielle Aufwand (</w:t>
      </w:r>
      <w:r w:rsidR="00EF036F" w:rsidRPr="00233BD8">
        <w:rPr>
          <w:rFonts w:ascii="Arial" w:hAnsi="Arial" w:cs="Arial"/>
          <w:sz w:val="22"/>
          <w:szCs w:val="20"/>
        </w:rPr>
        <w:t>z. B. für Farbkopien</w:t>
      </w:r>
      <w:r w:rsidRPr="00233BD8">
        <w:rPr>
          <w:rFonts w:ascii="Arial" w:hAnsi="Arial" w:cs="Arial"/>
          <w:sz w:val="22"/>
          <w:szCs w:val="20"/>
        </w:rPr>
        <w:t xml:space="preserve">) für die Erstellung des Ordners sollte jedoch nicht unterschätzt werden. </w:t>
      </w:r>
    </w:p>
    <w:p w14:paraId="39BE6748" w14:textId="77777777" w:rsidR="00233BD8" w:rsidRDefault="00233BD8" w:rsidP="00714840">
      <w:pPr>
        <w:rPr>
          <w:rFonts w:asciiTheme="minorHAnsi" w:hAnsiTheme="minorHAnsi" w:cstheme="minorHAnsi"/>
          <w:b/>
          <w:sz w:val="20"/>
          <w:szCs w:val="20"/>
        </w:rPr>
      </w:pPr>
    </w:p>
    <w:p w14:paraId="588D131D" w14:textId="77777777" w:rsidR="00233BD8" w:rsidRDefault="00233BD8" w:rsidP="00714840">
      <w:pPr>
        <w:rPr>
          <w:rFonts w:asciiTheme="minorHAnsi" w:hAnsiTheme="minorHAnsi" w:cstheme="minorHAnsi"/>
          <w:b/>
          <w:sz w:val="20"/>
          <w:szCs w:val="20"/>
        </w:rPr>
      </w:pPr>
    </w:p>
    <w:p w14:paraId="37233732" w14:textId="77777777" w:rsidR="00233BD8" w:rsidRDefault="00233BD8" w:rsidP="00714840">
      <w:pPr>
        <w:rPr>
          <w:rFonts w:asciiTheme="minorHAnsi" w:hAnsiTheme="minorHAnsi" w:cstheme="minorHAnsi"/>
          <w:b/>
          <w:sz w:val="20"/>
          <w:szCs w:val="20"/>
        </w:rPr>
      </w:pPr>
    </w:p>
    <w:p w14:paraId="5D095613" w14:textId="77777777" w:rsidR="00233BD8" w:rsidRDefault="00233BD8" w:rsidP="00714840">
      <w:pPr>
        <w:rPr>
          <w:rFonts w:asciiTheme="minorHAnsi" w:hAnsiTheme="minorHAnsi" w:cstheme="minorHAnsi"/>
          <w:b/>
          <w:sz w:val="20"/>
          <w:szCs w:val="20"/>
        </w:rPr>
      </w:pPr>
    </w:p>
    <w:p w14:paraId="4A37F9BC" w14:textId="77777777" w:rsidR="00233BD8" w:rsidRDefault="00233BD8" w:rsidP="00714840">
      <w:pPr>
        <w:rPr>
          <w:rFonts w:asciiTheme="minorHAnsi" w:hAnsiTheme="minorHAnsi" w:cstheme="minorHAnsi"/>
          <w:b/>
          <w:sz w:val="20"/>
          <w:szCs w:val="20"/>
        </w:rPr>
      </w:pPr>
    </w:p>
    <w:p w14:paraId="60746B2D" w14:textId="77777777" w:rsidR="00233BD8" w:rsidRDefault="00233BD8" w:rsidP="00714840">
      <w:pPr>
        <w:rPr>
          <w:rFonts w:asciiTheme="minorHAnsi" w:hAnsiTheme="minorHAnsi" w:cstheme="minorHAnsi"/>
          <w:b/>
          <w:sz w:val="20"/>
          <w:szCs w:val="20"/>
        </w:rPr>
      </w:pPr>
    </w:p>
    <w:p w14:paraId="6D407AEE" w14:textId="77777777" w:rsidR="00233BD8" w:rsidRDefault="00233BD8" w:rsidP="00714840">
      <w:pPr>
        <w:rPr>
          <w:rFonts w:asciiTheme="minorHAnsi" w:hAnsiTheme="minorHAnsi" w:cstheme="minorHAnsi"/>
          <w:b/>
          <w:sz w:val="20"/>
          <w:szCs w:val="20"/>
        </w:rPr>
      </w:pPr>
    </w:p>
    <w:p w14:paraId="5DB8F7A4" w14:textId="77777777" w:rsidR="00233BD8" w:rsidRDefault="00233BD8" w:rsidP="00714840">
      <w:pPr>
        <w:rPr>
          <w:rFonts w:asciiTheme="minorHAnsi" w:hAnsiTheme="minorHAnsi" w:cstheme="minorHAnsi"/>
          <w:b/>
          <w:sz w:val="20"/>
          <w:szCs w:val="20"/>
        </w:rPr>
      </w:pPr>
    </w:p>
    <w:p w14:paraId="1C014019" w14:textId="77777777" w:rsidR="00233BD8" w:rsidRDefault="00233BD8" w:rsidP="00714840">
      <w:pPr>
        <w:rPr>
          <w:rFonts w:asciiTheme="minorHAnsi" w:hAnsiTheme="minorHAnsi" w:cstheme="minorHAnsi"/>
          <w:b/>
          <w:sz w:val="20"/>
          <w:szCs w:val="20"/>
        </w:rPr>
      </w:pPr>
    </w:p>
    <w:p w14:paraId="7704B9AC" w14:textId="77777777" w:rsidR="00233BD8" w:rsidRDefault="00233BD8" w:rsidP="00714840">
      <w:pPr>
        <w:rPr>
          <w:rFonts w:asciiTheme="minorHAnsi" w:hAnsiTheme="minorHAnsi" w:cstheme="minorHAnsi"/>
          <w:b/>
          <w:sz w:val="20"/>
          <w:szCs w:val="20"/>
        </w:rPr>
      </w:pPr>
    </w:p>
    <w:p w14:paraId="066F75CE" w14:textId="50D0B80D" w:rsidR="00C640AA" w:rsidRPr="00F25E3D" w:rsidRDefault="00570564" w:rsidP="00F25E3D">
      <w:pPr>
        <w:spacing w:after="120"/>
        <w:rPr>
          <w:rFonts w:ascii="Arial" w:hAnsi="Arial" w:cs="Arial"/>
          <w:b/>
          <w:sz w:val="22"/>
          <w:szCs w:val="20"/>
        </w:rPr>
      </w:pPr>
      <w:r w:rsidRPr="00F25E3D">
        <w:rPr>
          <w:rFonts w:ascii="Arial" w:hAnsi="Arial" w:cs="Arial"/>
          <w:b/>
          <w:sz w:val="22"/>
          <w:szCs w:val="20"/>
        </w:rPr>
        <w:lastRenderedPageBreak/>
        <w:t>Inhaltsübersicht zum Ordner</w:t>
      </w:r>
    </w:p>
    <w:tbl>
      <w:tblPr>
        <w:tblStyle w:val="Tabellenraster"/>
        <w:tblW w:w="7479" w:type="dxa"/>
        <w:tblLayout w:type="fixed"/>
        <w:tblLook w:val="04A0" w:firstRow="1" w:lastRow="0" w:firstColumn="1" w:lastColumn="0" w:noHBand="0" w:noVBand="1"/>
      </w:tblPr>
      <w:tblGrid>
        <w:gridCol w:w="1809"/>
        <w:gridCol w:w="5670"/>
      </w:tblGrid>
      <w:tr w:rsidR="00714840" w:rsidRPr="00714840" w14:paraId="5160CE4E" w14:textId="77777777" w:rsidTr="00252CE5">
        <w:trPr>
          <w:trHeight w:val="1083"/>
        </w:trPr>
        <w:tc>
          <w:tcPr>
            <w:tcW w:w="1809" w:type="dxa"/>
          </w:tcPr>
          <w:p w14:paraId="111B5128" w14:textId="160D1B3C" w:rsidR="004C4A2D" w:rsidRPr="00347C16" w:rsidRDefault="004C4A2D" w:rsidP="00F25E3D">
            <w:pPr>
              <w:pStyle w:val="Listenabsatz"/>
              <w:numPr>
                <w:ilvl w:val="0"/>
                <w:numId w:val="20"/>
              </w:numPr>
              <w:spacing w:after="0" w:line="240" w:lineRule="auto"/>
              <w:ind w:left="0" w:hanging="284"/>
              <w:contextualSpacing w:val="0"/>
              <w:rPr>
                <w:rFonts w:ascii="Arial" w:hAnsi="Arial" w:cs="Arial"/>
                <w:b/>
                <w:sz w:val="18"/>
                <w:szCs w:val="18"/>
              </w:rPr>
            </w:pPr>
            <w:r w:rsidRPr="00347C16">
              <w:rPr>
                <w:rFonts w:ascii="Arial" w:hAnsi="Arial" w:cs="Arial"/>
                <w:b/>
                <w:noProof/>
                <w:color w:val="1F3864" w:themeColor="accent5" w:themeShade="80"/>
                <w:sz w:val="20"/>
                <w:szCs w:val="18"/>
                <w:lang w:eastAsia="de-DE"/>
              </w:rPr>
              <w:t>Flipchartdoku</w:t>
            </w:r>
            <w:r w:rsidR="00F25E3D" w:rsidRPr="00347C16">
              <w:rPr>
                <w:rFonts w:ascii="Arial" w:hAnsi="Arial" w:cs="Arial"/>
                <w:b/>
                <w:noProof/>
                <w:color w:val="1F3864" w:themeColor="accent5" w:themeShade="80"/>
                <w:sz w:val="20"/>
                <w:szCs w:val="18"/>
                <w:lang w:eastAsia="de-DE"/>
              </w:rPr>
              <w:t>-</w:t>
            </w:r>
            <w:r w:rsidRPr="00347C16">
              <w:rPr>
                <w:rFonts w:ascii="Arial" w:hAnsi="Arial" w:cs="Arial"/>
                <w:b/>
                <w:noProof/>
                <w:color w:val="1F3864" w:themeColor="accent5" w:themeShade="80"/>
                <w:sz w:val="20"/>
                <w:szCs w:val="18"/>
                <w:lang w:eastAsia="de-DE"/>
              </w:rPr>
              <w:t>mentation der Werkstatt</w:t>
            </w:r>
            <w:r w:rsidR="00252CE5">
              <w:rPr>
                <w:rFonts w:ascii="Arial" w:hAnsi="Arial" w:cs="Arial"/>
                <w:b/>
                <w:noProof/>
                <w:color w:val="1F3864" w:themeColor="accent5" w:themeShade="80"/>
                <w:sz w:val="20"/>
                <w:szCs w:val="18"/>
                <w:lang w:eastAsia="de-DE"/>
              </w:rPr>
              <w:t>-</w:t>
            </w:r>
            <w:bookmarkStart w:id="0" w:name="_GoBack"/>
            <w:bookmarkEnd w:id="0"/>
            <w:r w:rsidRPr="00347C16">
              <w:rPr>
                <w:rFonts w:ascii="Arial" w:hAnsi="Arial" w:cs="Arial"/>
                <w:b/>
                <w:noProof/>
                <w:color w:val="1F3864" w:themeColor="accent5" w:themeShade="80"/>
                <w:sz w:val="20"/>
                <w:szCs w:val="18"/>
                <w:lang w:eastAsia="de-DE"/>
              </w:rPr>
              <w:t>termine</w:t>
            </w:r>
          </w:p>
        </w:tc>
        <w:tc>
          <w:tcPr>
            <w:tcW w:w="5670" w:type="dxa"/>
          </w:tcPr>
          <w:p w14:paraId="60051604" w14:textId="77777777" w:rsidR="00FD5F63" w:rsidRPr="00347C16" w:rsidRDefault="00FD5F63" w:rsidP="00F25E3D">
            <w:pPr>
              <w:pStyle w:val="Listenabsatz"/>
              <w:numPr>
                <w:ilvl w:val="0"/>
                <w:numId w:val="34"/>
              </w:numPr>
              <w:spacing w:after="0" w:line="240" w:lineRule="auto"/>
              <w:ind w:left="357" w:hanging="357"/>
              <w:contextualSpacing w:val="0"/>
              <w:rPr>
                <w:rFonts w:ascii="Arial" w:hAnsi="Arial" w:cs="Arial"/>
                <w:sz w:val="18"/>
                <w:szCs w:val="18"/>
              </w:rPr>
            </w:pPr>
            <w:r w:rsidRPr="00347C16">
              <w:rPr>
                <w:rFonts w:ascii="Arial" w:hAnsi="Arial" w:cs="Arial"/>
                <w:sz w:val="18"/>
                <w:szCs w:val="18"/>
              </w:rPr>
              <w:t>Dokumentation jede</w:t>
            </w:r>
            <w:r w:rsidR="00D34580" w:rsidRPr="00347C16">
              <w:rPr>
                <w:rFonts w:ascii="Arial" w:hAnsi="Arial" w:cs="Arial"/>
                <w:sz w:val="18"/>
                <w:szCs w:val="18"/>
              </w:rPr>
              <w:t>r Forschungswerkstatt</w:t>
            </w:r>
            <w:r w:rsidRPr="00347C16">
              <w:rPr>
                <w:rFonts w:ascii="Arial" w:hAnsi="Arial" w:cs="Arial"/>
                <w:sz w:val="18"/>
                <w:szCs w:val="18"/>
              </w:rPr>
              <w:t xml:space="preserve"> (</w:t>
            </w:r>
            <w:r w:rsidR="0031734C" w:rsidRPr="00347C16">
              <w:rPr>
                <w:rFonts w:ascii="Arial" w:hAnsi="Arial" w:cs="Arial"/>
                <w:sz w:val="18"/>
                <w:szCs w:val="18"/>
              </w:rPr>
              <w:t xml:space="preserve">meist 4-seitig, </w:t>
            </w:r>
            <w:r w:rsidRPr="00347C16">
              <w:rPr>
                <w:rFonts w:ascii="Arial" w:hAnsi="Arial" w:cs="Arial"/>
                <w:sz w:val="18"/>
                <w:szCs w:val="18"/>
              </w:rPr>
              <w:t>in</w:t>
            </w:r>
            <w:r w:rsidR="00AF73B2" w:rsidRPr="00347C16">
              <w:rPr>
                <w:rFonts w:ascii="Arial" w:hAnsi="Arial" w:cs="Arial"/>
                <w:sz w:val="18"/>
                <w:szCs w:val="18"/>
              </w:rPr>
              <w:t>k</w:t>
            </w:r>
            <w:r w:rsidRPr="00347C16">
              <w:rPr>
                <w:rFonts w:ascii="Arial" w:hAnsi="Arial" w:cs="Arial"/>
                <w:sz w:val="18"/>
                <w:szCs w:val="18"/>
              </w:rPr>
              <w:t>l. Abbildung der verwendeten Flipcharts</w:t>
            </w:r>
            <w:r w:rsidR="0031734C" w:rsidRPr="00347C16">
              <w:rPr>
                <w:rFonts w:ascii="Arial" w:hAnsi="Arial" w:cs="Arial"/>
                <w:sz w:val="18"/>
                <w:szCs w:val="18"/>
              </w:rPr>
              <w:t>, zentrale Diskussionsergebnisse)</w:t>
            </w:r>
          </w:p>
          <w:p w14:paraId="7D3ABC90" w14:textId="29236C6B" w:rsidR="00AF73B2" w:rsidRPr="00347C16" w:rsidRDefault="00FD5F63" w:rsidP="00F25E3D">
            <w:pPr>
              <w:pStyle w:val="Listenabsatz"/>
              <w:numPr>
                <w:ilvl w:val="0"/>
                <w:numId w:val="34"/>
              </w:numPr>
              <w:spacing w:after="0" w:line="240" w:lineRule="auto"/>
              <w:ind w:left="357" w:hanging="357"/>
              <w:contextualSpacing w:val="0"/>
              <w:rPr>
                <w:rFonts w:ascii="Arial" w:hAnsi="Arial" w:cs="Arial"/>
                <w:sz w:val="18"/>
                <w:szCs w:val="18"/>
              </w:rPr>
            </w:pPr>
            <w:r w:rsidRPr="00347C16">
              <w:rPr>
                <w:rFonts w:ascii="Arial" w:hAnsi="Arial" w:cs="Arial"/>
                <w:sz w:val="18"/>
                <w:szCs w:val="18"/>
              </w:rPr>
              <w:t>Seit Sept. 2016 wird außerdem regelmäßig der</w:t>
            </w:r>
            <w:r w:rsidR="00E834B2" w:rsidRPr="00347C16">
              <w:rPr>
                <w:rFonts w:ascii="Arial" w:hAnsi="Arial" w:cs="Arial"/>
                <w:sz w:val="18"/>
                <w:szCs w:val="18"/>
              </w:rPr>
              <w:t xml:space="preserve"> </w:t>
            </w:r>
            <w:r w:rsidRPr="00347C16">
              <w:rPr>
                <w:rFonts w:ascii="Arial" w:hAnsi="Arial" w:cs="Arial"/>
                <w:sz w:val="18"/>
                <w:szCs w:val="18"/>
              </w:rPr>
              <w:t xml:space="preserve">Stand des Budgets angegeben.  </w:t>
            </w:r>
          </w:p>
        </w:tc>
      </w:tr>
      <w:tr w:rsidR="00714840" w:rsidRPr="00714840" w14:paraId="2BE354D6" w14:textId="77777777" w:rsidTr="00252CE5">
        <w:trPr>
          <w:trHeight w:val="3295"/>
        </w:trPr>
        <w:tc>
          <w:tcPr>
            <w:tcW w:w="1809" w:type="dxa"/>
          </w:tcPr>
          <w:p w14:paraId="09D7790E" w14:textId="77777777" w:rsidR="00006DFB" w:rsidRPr="00347C16" w:rsidRDefault="00006DFB" w:rsidP="00F25E3D">
            <w:pPr>
              <w:pStyle w:val="Listenabsatz"/>
              <w:numPr>
                <w:ilvl w:val="0"/>
                <w:numId w:val="20"/>
              </w:numPr>
              <w:spacing w:after="0" w:line="240" w:lineRule="auto"/>
              <w:ind w:left="0" w:hanging="284"/>
              <w:contextualSpacing w:val="0"/>
              <w:rPr>
                <w:rFonts w:ascii="Arial" w:hAnsi="Arial" w:cs="Arial"/>
                <w:b/>
                <w:noProof/>
                <w:color w:val="00B0F0"/>
                <w:sz w:val="20"/>
                <w:szCs w:val="18"/>
                <w:lang w:eastAsia="de-DE"/>
              </w:rPr>
            </w:pPr>
            <w:r w:rsidRPr="00347C16">
              <w:rPr>
                <w:rFonts w:ascii="Arial" w:hAnsi="Arial" w:cs="Arial"/>
                <w:b/>
                <w:noProof/>
                <w:color w:val="00B0F0"/>
                <w:sz w:val="20"/>
                <w:szCs w:val="18"/>
                <w:lang w:eastAsia="de-DE"/>
              </w:rPr>
              <w:t>Forschungsprozess und Hintergrundinformationen</w:t>
            </w:r>
          </w:p>
          <w:p w14:paraId="2A4BC516" w14:textId="77777777" w:rsidR="004C4A2D" w:rsidRPr="00347C16" w:rsidRDefault="004C4A2D" w:rsidP="00F25E3D">
            <w:pPr>
              <w:rPr>
                <w:rFonts w:ascii="Arial" w:hAnsi="Arial" w:cs="Arial"/>
                <w:b/>
                <w:sz w:val="18"/>
                <w:szCs w:val="18"/>
              </w:rPr>
            </w:pPr>
          </w:p>
        </w:tc>
        <w:tc>
          <w:tcPr>
            <w:tcW w:w="5670" w:type="dxa"/>
          </w:tcPr>
          <w:p w14:paraId="3AAFF5E0"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Hintergrund: Das Berliner Bildungsprogramm</w:t>
            </w:r>
          </w:p>
          <w:p w14:paraId="0B785A89"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Hintergrund: Datenrecherche in Kitas in Marzahn-Hellersdorf</w:t>
            </w:r>
          </w:p>
          <w:p w14:paraId="2335EA2D"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Entwicklung von Kindern durch den Kita-Besuch</w:t>
            </w:r>
          </w:p>
          <w:p w14:paraId="5F0D60D2"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Was ist Partizipation?</w:t>
            </w:r>
          </w:p>
          <w:p w14:paraId="346DEDA7"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Was bedeutet Forschen</w:t>
            </w:r>
          </w:p>
          <w:p w14:paraId="37F4252A"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Modellhafter Ablauf partizipativer Forschung</w:t>
            </w:r>
          </w:p>
          <w:p w14:paraId="2C429D11" w14:textId="129062BB"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Checkliste zur Überprüfung der Forschungsfrage</w:t>
            </w:r>
          </w:p>
          <w:p w14:paraId="6883C16E"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Qualitative Forschungsmethoden</w:t>
            </w:r>
          </w:p>
          <w:p w14:paraId="1D23256D" w14:textId="77777777"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Forschungsmethoden-Überblick</w:t>
            </w:r>
          </w:p>
          <w:p w14:paraId="21A0915F" w14:textId="2AF9C19D" w:rsidR="008B1377"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Vergleich von Einzelinterviews und Gruppendiskussionen</w:t>
            </w:r>
          </w:p>
          <w:p w14:paraId="4D8FD7FF" w14:textId="635ECDFB" w:rsidR="00E834B2" w:rsidRPr="00347C16" w:rsidRDefault="00E834B2"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 xml:space="preserve">Tipps zur Durchführung von </w:t>
            </w:r>
            <w:r w:rsidR="00F25E3D" w:rsidRPr="00347C16">
              <w:rPr>
                <w:rFonts w:ascii="Arial" w:hAnsi="Arial" w:cs="Arial"/>
                <w:sz w:val="18"/>
                <w:szCs w:val="18"/>
              </w:rPr>
              <w:t>Leitfadeninterviews</w:t>
            </w:r>
          </w:p>
          <w:p w14:paraId="225E3D29" w14:textId="77777777" w:rsidR="00E834B2" w:rsidRPr="00347C16" w:rsidRDefault="00E834B2"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Nachbesprechung der Interviews (De-Briefing)</w:t>
            </w:r>
          </w:p>
          <w:p w14:paraId="145D1A79" w14:textId="0B27D168" w:rsidR="00E834B2" w:rsidRPr="00347C16" w:rsidRDefault="008B1377" w:rsidP="00F25E3D">
            <w:pPr>
              <w:pStyle w:val="Listenabsatz"/>
              <w:numPr>
                <w:ilvl w:val="0"/>
                <w:numId w:val="33"/>
              </w:numPr>
              <w:spacing w:after="0"/>
              <w:ind w:left="357" w:hanging="357"/>
              <w:rPr>
                <w:rFonts w:ascii="Arial" w:hAnsi="Arial" w:cs="Arial"/>
                <w:sz w:val="18"/>
                <w:szCs w:val="18"/>
              </w:rPr>
            </w:pPr>
            <w:r w:rsidRPr="00347C16">
              <w:rPr>
                <w:rFonts w:ascii="Arial" w:hAnsi="Arial" w:cs="Arial"/>
                <w:sz w:val="18"/>
                <w:szCs w:val="18"/>
              </w:rPr>
              <w:t xml:space="preserve">Hinweise zur Nutzung von </w:t>
            </w:r>
            <w:proofErr w:type="spellStart"/>
            <w:r w:rsidRPr="00347C16">
              <w:rPr>
                <w:rFonts w:ascii="Arial" w:hAnsi="Arial" w:cs="Arial"/>
                <w:sz w:val="18"/>
                <w:szCs w:val="18"/>
              </w:rPr>
              <w:t>We</w:t>
            </w:r>
            <w:r w:rsidR="00E834B2" w:rsidRPr="00347C16">
              <w:rPr>
                <w:rFonts w:ascii="Arial" w:hAnsi="Arial" w:cs="Arial"/>
                <w:sz w:val="18"/>
                <w:szCs w:val="18"/>
              </w:rPr>
              <w:t>Tra</w:t>
            </w:r>
            <w:r w:rsidR="00554862" w:rsidRPr="00347C16">
              <w:rPr>
                <w:rFonts w:ascii="Arial" w:hAnsi="Arial" w:cs="Arial"/>
                <w:sz w:val="18"/>
                <w:szCs w:val="18"/>
              </w:rPr>
              <w:t>n</w:t>
            </w:r>
            <w:r w:rsidR="00E834B2" w:rsidRPr="00347C16">
              <w:rPr>
                <w:rFonts w:ascii="Arial" w:hAnsi="Arial" w:cs="Arial"/>
                <w:sz w:val="18"/>
                <w:szCs w:val="18"/>
              </w:rPr>
              <w:t>sfer</w:t>
            </w:r>
            <w:proofErr w:type="spellEnd"/>
          </w:p>
          <w:p w14:paraId="52CD5FDC" w14:textId="1E7FC7C3" w:rsidR="00E834B2" w:rsidRPr="00347C16" w:rsidRDefault="00347C16" w:rsidP="00347C16">
            <w:pPr>
              <w:pStyle w:val="Listenabsatz"/>
              <w:numPr>
                <w:ilvl w:val="0"/>
                <w:numId w:val="33"/>
              </w:numPr>
              <w:spacing w:after="0"/>
              <w:ind w:left="357" w:hanging="357"/>
              <w:rPr>
                <w:rFonts w:ascii="Arial" w:hAnsi="Arial" w:cs="Arial"/>
                <w:sz w:val="18"/>
                <w:szCs w:val="18"/>
              </w:rPr>
            </w:pPr>
            <w:r>
              <w:rPr>
                <w:rFonts w:ascii="Arial" w:hAnsi="Arial" w:cs="Arial"/>
                <w:sz w:val="18"/>
                <w:szCs w:val="18"/>
              </w:rPr>
              <w:t>Checklis</w:t>
            </w:r>
            <w:r w:rsidR="008B1377" w:rsidRPr="00347C16">
              <w:rPr>
                <w:rFonts w:ascii="Arial" w:hAnsi="Arial" w:cs="Arial"/>
                <w:sz w:val="18"/>
                <w:szCs w:val="18"/>
              </w:rPr>
              <w:t>te Interviews durchführen</w:t>
            </w:r>
          </w:p>
        </w:tc>
      </w:tr>
      <w:tr w:rsidR="00714840" w:rsidRPr="00714840" w14:paraId="5BEF4C5E" w14:textId="77777777" w:rsidTr="00252CE5">
        <w:tc>
          <w:tcPr>
            <w:tcW w:w="1809" w:type="dxa"/>
          </w:tcPr>
          <w:p w14:paraId="1BA97ADF" w14:textId="354546A6" w:rsidR="004C4A2D" w:rsidRPr="00347C16" w:rsidRDefault="00D04708" w:rsidP="00F25E3D">
            <w:pPr>
              <w:pStyle w:val="Listenabsatz"/>
              <w:numPr>
                <w:ilvl w:val="0"/>
                <w:numId w:val="20"/>
              </w:numPr>
              <w:spacing w:after="0" w:line="240" w:lineRule="auto"/>
              <w:ind w:left="0" w:hanging="284"/>
              <w:contextualSpacing w:val="0"/>
              <w:rPr>
                <w:rFonts w:ascii="Arial" w:hAnsi="Arial" w:cs="Arial"/>
                <w:b/>
                <w:noProof/>
                <w:color w:val="385623" w:themeColor="accent6" w:themeShade="80"/>
                <w:sz w:val="20"/>
                <w:szCs w:val="18"/>
                <w:lang w:eastAsia="de-DE"/>
              </w:rPr>
            </w:pPr>
            <w:r w:rsidRPr="00347C16">
              <w:rPr>
                <w:rFonts w:ascii="Arial" w:hAnsi="Arial" w:cs="Arial"/>
                <w:b/>
                <w:noProof/>
                <w:color w:val="489842"/>
                <w:sz w:val="20"/>
                <w:szCs w:val="18"/>
                <w:lang w:eastAsia="de-DE"/>
              </w:rPr>
              <w:t>Arbeitsverein</w:t>
            </w:r>
            <w:r w:rsidR="00F25E3D" w:rsidRPr="00347C16">
              <w:rPr>
                <w:rFonts w:ascii="Arial" w:hAnsi="Arial" w:cs="Arial"/>
                <w:b/>
                <w:noProof/>
                <w:color w:val="489842"/>
                <w:sz w:val="20"/>
                <w:szCs w:val="18"/>
                <w:lang w:eastAsia="de-DE"/>
              </w:rPr>
              <w:t>-</w:t>
            </w:r>
            <w:r w:rsidRPr="00347C16">
              <w:rPr>
                <w:rFonts w:ascii="Arial" w:hAnsi="Arial" w:cs="Arial"/>
                <w:b/>
                <w:noProof/>
                <w:color w:val="489842"/>
                <w:sz w:val="20"/>
                <w:szCs w:val="18"/>
                <w:lang w:eastAsia="de-DE"/>
              </w:rPr>
              <w:t xml:space="preserve">barung und </w:t>
            </w:r>
            <w:r w:rsidR="00CD0A2A" w:rsidRPr="00347C16">
              <w:rPr>
                <w:rFonts w:ascii="Arial" w:hAnsi="Arial" w:cs="Arial"/>
                <w:b/>
                <w:noProof/>
                <w:color w:val="489842"/>
                <w:sz w:val="20"/>
                <w:szCs w:val="18"/>
                <w:lang w:eastAsia="de-DE"/>
              </w:rPr>
              <w:t>Ergebnisse der Prozessaus</w:t>
            </w:r>
            <w:r w:rsidR="00F25E3D" w:rsidRPr="00347C16">
              <w:rPr>
                <w:rFonts w:ascii="Arial" w:hAnsi="Arial" w:cs="Arial"/>
                <w:b/>
                <w:noProof/>
                <w:color w:val="489842"/>
                <w:sz w:val="20"/>
                <w:szCs w:val="18"/>
                <w:lang w:eastAsia="de-DE"/>
              </w:rPr>
              <w:t>-</w:t>
            </w:r>
            <w:r w:rsidR="00CD0A2A" w:rsidRPr="00347C16">
              <w:rPr>
                <w:rFonts w:ascii="Arial" w:hAnsi="Arial" w:cs="Arial"/>
                <w:b/>
                <w:noProof/>
                <w:color w:val="489842"/>
                <w:sz w:val="20"/>
                <w:szCs w:val="18"/>
                <w:lang w:eastAsia="de-DE"/>
              </w:rPr>
              <w:t>wertung</w:t>
            </w:r>
          </w:p>
        </w:tc>
        <w:tc>
          <w:tcPr>
            <w:tcW w:w="5670" w:type="dxa"/>
          </w:tcPr>
          <w:p w14:paraId="4FDB8B9C" w14:textId="77777777" w:rsidR="004C4A2D" w:rsidRPr="00347C16" w:rsidRDefault="00BB3C64" w:rsidP="00F25E3D">
            <w:pPr>
              <w:pStyle w:val="Listenabsatz"/>
              <w:numPr>
                <w:ilvl w:val="0"/>
                <w:numId w:val="35"/>
              </w:numPr>
              <w:spacing w:after="0" w:line="240" w:lineRule="auto"/>
              <w:ind w:left="357" w:hanging="357"/>
              <w:contextualSpacing w:val="0"/>
              <w:rPr>
                <w:rFonts w:ascii="Arial" w:hAnsi="Arial" w:cs="Arial"/>
                <w:sz w:val="18"/>
                <w:szCs w:val="18"/>
              </w:rPr>
            </w:pPr>
            <w:r w:rsidRPr="00347C16">
              <w:rPr>
                <w:rFonts w:ascii="Arial" w:hAnsi="Arial" w:cs="Arial"/>
                <w:sz w:val="18"/>
                <w:szCs w:val="18"/>
              </w:rPr>
              <w:t>Regeln der Zusammenarbeit</w:t>
            </w:r>
          </w:p>
          <w:p w14:paraId="3487CE44" w14:textId="77777777" w:rsidR="00BB3C64" w:rsidRPr="00347C16" w:rsidRDefault="00BB3C64" w:rsidP="00F25E3D">
            <w:pPr>
              <w:pStyle w:val="Listenabsatz"/>
              <w:numPr>
                <w:ilvl w:val="0"/>
                <w:numId w:val="35"/>
              </w:numPr>
              <w:spacing w:after="0" w:line="240" w:lineRule="auto"/>
              <w:ind w:left="357" w:hanging="357"/>
              <w:contextualSpacing w:val="0"/>
              <w:rPr>
                <w:rFonts w:ascii="Arial" w:hAnsi="Arial" w:cs="Arial"/>
                <w:sz w:val="18"/>
                <w:szCs w:val="18"/>
              </w:rPr>
            </w:pPr>
            <w:r w:rsidRPr="00347C16">
              <w:rPr>
                <w:rFonts w:ascii="Arial" w:hAnsi="Arial" w:cs="Arial"/>
                <w:sz w:val="18"/>
                <w:szCs w:val="18"/>
              </w:rPr>
              <w:t>Auswertung der ersten Forschungsphase</w:t>
            </w:r>
          </w:p>
          <w:p w14:paraId="5900E470" w14:textId="77777777" w:rsidR="00A43922" w:rsidRPr="00347C16" w:rsidRDefault="00A43922" w:rsidP="00F25E3D">
            <w:pPr>
              <w:pStyle w:val="Listenabsatz"/>
              <w:numPr>
                <w:ilvl w:val="0"/>
                <w:numId w:val="35"/>
              </w:numPr>
              <w:spacing w:after="0" w:line="240" w:lineRule="auto"/>
              <w:ind w:left="357" w:hanging="357"/>
              <w:contextualSpacing w:val="0"/>
              <w:rPr>
                <w:rFonts w:ascii="Arial" w:hAnsi="Arial" w:cs="Arial"/>
                <w:b/>
                <w:sz w:val="18"/>
                <w:szCs w:val="18"/>
              </w:rPr>
            </w:pPr>
            <w:r w:rsidRPr="00347C16">
              <w:rPr>
                <w:rFonts w:ascii="Arial" w:hAnsi="Arial" w:cs="Arial"/>
                <w:sz w:val="18"/>
                <w:szCs w:val="18"/>
              </w:rPr>
              <w:t>Arbeitsvereinbarung</w:t>
            </w:r>
          </w:p>
          <w:p w14:paraId="12487F72" w14:textId="77777777" w:rsidR="00BB3C64" w:rsidRPr="00347C16" w:rsidRDefault="00BB3C64" w:rsidP="00F25E3D">
            <w:pPr>
              <w:pStyle w:val="Listenabsatz"/>
              <w:numPr>
                <w:ilvl w:val="0"/>
                <w:numId w:val="35"/>
              </w:numPr>
              <w:spacing w:after="0" w:line="240" w:lineRule="auto"/>
              <w:ind w:left="357" w:hanging="357"/>
              <w:contextualSpacing w:val="0"/>
              <w:rPr>
                <w:rFonts w:ascii="Arial" w:hAnsi="Arial" w:cs="Arial"/>
                <w:b/>
                <w:sz w:val="18"/>
                <w:szCs w:val="18"/>
              </w:rPr>
            </w:pPr>
            <w:r w:rsidRPr="00347C16">
              <w:rPr>
                <w:rFonts w:ascii="Arial" w:hAnsi="Arial" w:cs="Arial"/>
                <w:sz w:val="18"/>
                <w:szCs w:val="18"/>
              </w:rPr>
              <w:t>Selbsteinschätzung d</w:t>
            </w:r>
            <w:r w:rsidR="00554862" w:rsidRPr="00347C16">
              <w:rPr>
                <w:rFonts w:ascii="Arial" w:hAnsi="Arial" w:cs="Arial"/>
                <w:sz w:val="18"/>
                <w:szCs w:val="18"/>
              </w:rPr>
              <w:t>e</w:t>
            </w:r>
            <w:r w:rsidRPr="00347C16">
              <w:rPr>
                <w:rFonts w:ascii="Arial" w:hAnsi="Arial" w:cs="Arial"/>
                <w:sz w:val="18"/>
                <w:szCs w:val="18"/>
              </w:rPr>
              <w:t>r Mitforschenden zur Partizipation</w:t>
            </w:r>
          </w:p>
          <w:p w14:paraId="04AF80DD" w14:textId="0DA58EF5" w:rsidR="00AF73B2" w:rsidRPr="00347C16" w:rsidRDefault="000B1671" w:rsidP="00F25E3D">
            <w:pPr>
              <w:pStyle w:val="Listenabsatz"/>
              <w:numPr>
                <w:ilvl w:val="0"/>
                <w:numId w:val="35"/>
              </w:numPr>
              <w:spacing w:after="0" w:line="240" w:lineRule="auto"/>
              <w:ind w:left="357" w:hanging="357"/>
              <w:contextualSpacing w:val="0"/>
              <w:rPr>
                <w:rFonts w:ascii="Arial" w:hAnsi="Arial" w:cs="Arial"/>
                <w:b/>
                <w:sz w:val="18"/>
                <w:szCs w:val="18"/>
              </w:rPr>
            </w:pPr>
            <w:r w:rsidRPr="00347C16">
              <w:rPr>
                <w:rFonts w:ascii="Arial" w:hAnsi="Arial" w:cs="Arial"/>
                <w:sz w:val="18"/>
                <w:szCs w:val="18"/>
              </w:rPr>
              <w:t>Einverständniserklärung für Fotoaufnahmen</w:t>
            </w:r>
          </w:p>
        </w:tc>
      </w:tr>
      <w:tr w:rsidR="00714840" w:rsidRPr="00714840" w14:paraId="77FF2DD8" w14:textId="77777777" w:rsidTr="00252CE5">
        <w:trPr>
          <w:trHeight w:val="879"/>
        </w:trPr>
        <w:tc>
          <w:tcPr>
            <w:tcW w:w="1809" w:type="dxa"/>
          </w:tcPr>
          <w:p w14:paraId="065197D2" w14:textId="56AF562B" w:rsidR="004C4A2D" w:rsidRPr="00347C16" w:rsidRDefault="00467688" w:rsidP="00347C16">
            <w:pPr>
              <w:rPr>
                <w:rFonts w:ascii="Arial" w:hAnsi="Arial" w:cs="Arial"/>
                <w:b/>
                <w:sz w:val="18"/>
                <w:szCs w:val="18"/>
              </w:rPr>
            </w:pPr>
            <w:r>
              <w:rPr>
                <w:rFonts w:ascii="Arial" w:hAnsi="Arial" w:cs="Arial"/>
                <w:b/>
                <w:noProof/>
                <w:color w:val="C00000"/>
                <w:sz w:val="20"/>
                <w:szCs w:val="18"/>
                <w:lang w:eastAsia="de-DE"/>
              </w:rPr>
              <w:t>Zusatz-e</w:t>
            </w:r>
            <w:r w:rsidR="00347C16" w:rsidRPr="00347C16">
              <w:rPr>
                <w:rFonts w:ascii="Arial" w:hAnsi="Arial" w:cs="Arial"/>
                <w:b/>
                <w:noProof/>
                <w:color w:val="C00000"/>
                <w:sz w:val="20"/>
                <w:szCs w:val="18"/>
                <w:lang w:eastAsia="de-DE"/>
              </w:rPr>
              <w:t>rhebungen</w:t>
            </w:r>
          </w:p>
        </w:tc>
        <w:tc>
          <w:tcPr>
            <w:tcW w:w="5670" w:type="dxa"/>
          </w:tcPr>
          <w:p w14:paraId="64A3B90E" w14:textId="3DB427F5" w:rsidR="004C4A2D" w:rsidRPr="00347C16" w:rsidRDefault="00724E8B" w:rsidP="00F25E3D">
            <w:pPr>
              <w:rPr>
                <w:rFonts w:ascii="Arial" w:hAnsi="Arial" w:cs="Arial"/>
                <w:sz w:val="18"/>
                <w:szCs w:val="18"/>
              </w:rPr>
            </w:pPr>
            <w:r w:rsidRPr="00347C16">
              <w:rPr>
                <w:rFonts w:ascii="Arial" w:hAnsi="Arial" w:cs="Arial"/>
                <w:sz w:val="18"/>
                <w:szCs w:val="18"/>
              </w:rPr>
              <w:t xml:space="preserve">In Lauchhammer wurde im Rahmen eines Flohmarktes eine (schriftliche) Elternbefragung durchgeführt. Entsprechend sind unter dieser Rubrik der dafür entwickelte Fragebogen sowie die schriftliche Auswertung der Ergebnisse abgelegt. </w:t>
            </w:r>
          </w:p>
        </w:tc>
      </w:tr>
      <w:tr w:rsidR="00714840" w:rsidRPr="00714840" w14:paraId="706CE34D" w14:textId="77777777" w:rsidTr="00252CE5">
        <w:tc>
          <w:tcPr>
            <w:tcW w:w="1809" w:type="dxa"/>
          </w:tcPr>
          <w:p w14:paraId="4CAEE7AE" w14:textId="0F7031E5" w:rsidR="004C4A2D" w:rsidRPr="00347C16" w:rsidRDefault="00006DFB" w:rsidP="00347C16">
            <w:pPr>
              <w:rPr>
                <w:rFonts w:ascii="Arial" w:hAnsi="Arial" w:cs="Arial"/>
                <w:b/>
                <w:color w:val="FFC000"/>
                <w:sz w:val="20"/>
                <w:szCs w:val="18"/>
              </w:rPr>
            </w:pPr>
            <w:r w:rsidRPr="00347C16">
              <w:rPr>
                <w:rFonts w:ascii="Arial" w:hAnsi="Arial" w:cs="Arial"/>
                <w:b/>
                <w:noProof/>
                <w:color w:val="FFC000"/>
                <w:sz w:val="20"/>
                <w:szCs w:val="18"/>
                <w:lang w:eastAsia="de-DE"/>
              </w:rPr>
              <w:t>Teilnahme</w:t>
            </w:r>
            <w:r w:rsidR="00F25E3D" w:rsidRPr="00347C16">
              <w:rPr>
                <w:rFonts w:ascii="Arial" w:hAnsi="Arial" w:cs="Arial"/>
                <w:b/>
                <w:noProof/>
                <w:color w:val="FFC000"/>
                <w:sz w:val="20"/>
                <w:szCs w:val="18"/>
                <w:lang w:eastAsia="de-DE"/>
              </w:rPr>
              <w:t>-</w:t>
            </w:r>
            <w:r w:rsidRPr="00347C16">
              <w:rPr>
                <w:rFonts w:ascii="Arial" w:hAnsi="Arial" w:cs="Arial"/>
                <w:b/>
                <w:noProof/>
                <w:color w:val="FFC000"/>
                <w:sz w:val="20"/>
                <w:szCs w:val="18"/>
                <w:lang w:eastAsia="de-DE"/>
              </w:rPr>
              <w:t>bestätigungen</w:t>
            </w:r>
            <w:r w:rsidR="00347C16" w:rsidRPr="00347C16">
              <w:rPr>
                <w:rFonts w:ascii="Arial" w:hAnsi="Arial" w:cs="Arial"/>
                <w:b/>
                <w:noProof/>
                <w:color w:val="FFC000"/>
                <w:sz w:val="20"/>
                <w:szCs w:val="18"/>
                <w:lang w:eastAsia="de-DE"/>
              </w:rPr>
              <w:t xml:space="preserve"> und Zertifikat</w:t>
            </w:r>
          </w:p>
        </w:tc>
        <w:tc>
          <w:tcPr>
            <w:tcW w:w="5670" w:type="dxa"/>
          </w:tcPr>
          <w:p w14:paraId="6CFAE695" w14:textId="77777777" w:rsidR="004C4A2D" w:rsidRPr="00347C16" w:rsidRDefault="00724E8B" w:rsidP="00F25E3D">
            <w:pPr>
              <w:pStyle w:val="Listenabsatz"/>
              <w:numPr>
                <w:ilvl w:val="0"/>
                <w:numId w:val="29"/>
              </w:numPr>
              <w:spacing w:after="0" w:line="240" w:lineRule="auto"/>
              <w:ind w:left="0" w:hanging="214"/>
              <w:contextualSpacing w:val="0"/>
              <w:rPr>
                <w:rFonts w:ascii="Arial" w:hAnsi="Arial" w:cs="Arial"/>
                <w:b/>
                <w:sz w:val="18"/>
                <w:szCs w:val="18"/>
              </w:rPr>
            </w:pPr>
            <w:r w:rsidRPr="00347C16">
              <w:rPr>
                <w:rFonts w:ascii="Arial" w:hAnsi="Arial" w:cs="Arial"/>
                <w:sz w:val="18"/>
                <w:szCs w:val="18"/>
              </w:rPr>
              <w:t xml:space="preserve">Die Mitforschenden erhalten zu jeder Forschungswerkstatt eine Teilnahmebestätigung und außerdem eine Kopie der Bestätigung für die ausgezahlte Aufwandsentschädigung. </w:t>
            </w:r>
          </w:p>
        </w:tc>
      </w:tr>
    </w:tbl>
    <w:p w14:paraId="1C5906DF" w14:textId="77777777" w:rsidR="00A4695C" w:rsidRPr="00714840" w:rsidRDefault="00A4695C" w:rsidP="00714840">
      <w:pPr>
        <w:rPr>
          <w:rFonts w:asciiTheme="minorHAnsi" w:hAnsiTheme="minorHAnsi" w:cstheme="minorHAnsi"/>
          <w:sz w:val="20"/>
          <w:szCs w:val="20"/>
        </w:rPr>
      </w:pPr>
    </w:p>
    <w:sectPr w:rsidR="00A4695C" w:rsidRPr="00714840" w:rsidSect="004A605F">
      <w:headerReference w:type="default" r:id="rId10"/>
      <w:pgSz w:w="16838" w:h="11906" w:orient="landscape"/>
      <w:pgMar w:top="720" w:right="720" w:bottom="720" w:left="720"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31CBED" w15:done="0"/>
  <w15:commentEx w15:paraId="0C6904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599CD" w14:textId="77777777" w:rsidR="006464F9" w:rsidRDefault="006464F9" w:rsidP="00705D29">
      <w:r>
        <w:separator/>
      </w:r>
    </w:p>
  </w:endnote>
  <w:endnote w:type="continuationSeparator" w:id="0">
    <w:p w14:paraId="26F3C2BC" w14:textId="77777777" w:rsidR="006464F9" w:rsidRDefault="006464F9" w:rsidP="0070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DBF0B" w14:textId="77777777" w:rsidR="006464F9" w:rsidRDefault="006464F9" w:rsidP="00705D29">
      <w:r>
        <w:separator/>
      </w:r>
    </w:p>
  </w:footnote>
  <w:footnote w:type="continuationSeparator" w:id="0">
    <w:p w14:paraId="6BBC1332" w14:textId="77777777" w:rsidR="006464F9" w:rsidRDefault="006464F9" w:rsidP="0070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E2BA" w14:textId="77777777" w:rsidR="003F1423" w:rsidRDefault="003F1423" w:rsidP="004A605F">
    <w:pPr>
      <w:rPr>
        <w:rFonts w:ascii="Arial" w:hAnsi="Arial" w:cs="Arial"/>
        <w:b/>
        <w:sz w:val="20"/>
        <w:szCs w:val="20"/>
      </w:rPr>
    </w:pPr>
  </w:p>
  <w:p w14:paraId="17BA9642" w14:textId="19298083" w:rsidR="003F1423" w:rsidRPr="004A605F" w:rsidRDefault="00252CE5" w:rsidP="004A605F">
    <w:pPr>
      <w:rPr>
        <w:rFonts w:ascii="Arial" w:hAnsi="Arial" w:cs="Arial"/>
        <w:b/>
        <w:sz w:val="20"/>
        <w:szCs w:val="20"/>
      </w:rPr>
    </w:pPr>
    <w:r>
      <w:rPr>
        <w:i/>
        <w:noProof/>
        <w:lang w:eastAsia="de-DE"/>
      </w:rPr>
      <w:pict w14:anchorId="4911B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951330" o:spid="_x0000_s2049" type="#_x0000_t75" style="position:absolute;margin-left:0;margin-top:0;width:841.9pt;height:595.2pt;z-index:-251658240;mso-position-horizontal:center;mso-position-horizontal-relative:page;mso-position-vertical:center;mso-position-vertical-relative:page" o:allowincell="f">
          <v:imagedata r:id="rId1" o:title="Elfe Vorlage_quer1"/>
          <w10:wrap anchorx="page" anchory="page"/>
        </v:shape>
      </w:pict>
    </w:r>
    <w:r w:rsidR="003F1423">
      <w:rPr>
        <w:i/>
        <w:noProof/>
        <w:lang w:eastAsia="de-DE"/>
      </w:rPr>
      <w:drawing>
        <wp:anchor distT="0" distB="0" distL="114300" distR="114300" simplePos="0" relativeHeight="251657216" behindDoc="1" locked="0" layoutInCell="1" allowOverlap="1" wp14:anchorId="3377E7CA" wp14:editId="1A04056E">
          <wp:simplePos x="0" y="0"/>
          <wp:positionH relativeFrom="column">
            <wp:posOffset>8688705</wp:posOffset>
          </wp:positionH>
          <wp:positionV relativeFrom="paragraph">
            <wp:posOffset>-323215</wp:posOffset>
          </wp:positionV>
          <wp:extent cx="1061085" cy="771525"/>
          <wp:effectExtent l="0" t="0" r="5715" b="9525"/>
          <wp:wrapTight wrapText="bothSides">
            <wp:wrapPolygon edited="0">
              <wp:start x="0" y="0"/>
              <wp:lineTo x="0" y="21333"/>
              <wp:lineTo x="21329" y="21333"/>
              <wp:lineTo x="21329" y="0"/>
              <wp:lineTo x="0" y="0"/>
            </wp:wrapPolygon>
          </wp:wrapTight>
          <wp:docPr id="4" name="Bild 1" descr="Elfe-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e-Logo 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108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423" w:rsidRPr="004A605F">
      <w:rPr>
        <w:rFonts w:ascii="Arial" w:hAnsi="Arial" w:cs="Arial"/>
        <w:b/>
        <w:sz w:val="20"/>
        <w:szCs w:val="20"/>
      </w:rPr>
      <w:t>Kurzkonzept des Projektordners (Doku</w:t>
    </w:r>
    <w:r w:rsidR="003F1423">
      <w:rPr>
        <w:rFonts w:ascii="Arial" w:hAnsi="Arial" w:cs="Arial"/>
        <w:b/>
        <w:sz w:val="20"/>
        <w:szCs w:val="20"/>
      </w:rPr>
      <w:t>-O</w:t>
    </w:r>
    <w:r w:rsidR="003F1423" w:rsidRPr="004A605F">
      <w:rPr>
        <w:rFonts w:ascii="Arial" w:hAnsi="Arial" w:cs="Arial"/>
        <w:b/>
        <w:sz w:val="20"/>
        <w:szCs w:val="20"/>
      </w:rPr>
      <w:t xml:space="preserve">rdners) </w:t>
    </w:r>
  </w:p>
  <w:p w14:paraId="6C2310A8" w14:textId="77777777" w:rsidR="003F1423" w:rsidRPr="004A605F" w:rsidRDefault="003F1423" w:rsidP="004A605F">
    <w:pPr>
      <w:rPr>
        <w:rFonts w:ascii="Arial" w:hAnsi="Arial" w:cs="Arial"/>
        <w:b/>
        <w:sz w:val="20"/>
        <w:szCs w:val="20"/>
      </w:rPr>
    </w:pPr>
    <w:r w:rsidRPr="004A605F">
      <w:rPr>
        <w:rFonts w:ascii="Arial" w:hAnsi="Arial" w:cs="Arial"/>
        <w:b/>
        <w:sz w:val="20"/>
        <w:szCs w:val="20"/>
      </w:rPr>
      <w:t xml:space="preserve">für die Peer-Forschung im Projekt </w:t>
    </w:r>
    <w:proofErr w:type="spellStart"/>
    <w:r w:rsidRPr="004A605F">
      <w:rPr>
        <w:rFonts w:ascii="Arial" w:hAnsi="Arial" w:cs="Arial"/>
        <w:b/>
        <w:sz w:val="20"/>
        <w:szCs w:val="20"/>
      </w:rPr>
      <w:t>ElfE</w:t>
    </w:r>
    <w:proofErr w:type="spellEnd"/>
    <w:r w:rsidRPr="004A605F">
      <w:rPr>
        <w:rFonts w:ascii="Arial" w:hAnsi="Arial" w:cs="Arial"/>
        <w:b/>
        <w:sz w:val="20"/>
        <w:szCs w:val="20"/>
      </w:rPr>
      <w:t xml:space="preserve"> </w:t>
    </w:r>
  </w:p>
  <w:p w14:paraId="1842DD18" w14:textId="77777777" w:rsidR="003F1423" w:rsidRDefault="003F1423" w:rsidP="00C640AA">
    <w:pPr>
      <w:pStyle w:val="Kopfzeile"/>
      <w:rPr>
        <w:i/>
        <w:lang w:val="de-DE"/>
      </w:rPr>
    </w:pPr>
  </w:p>
  <w:p w14:paraId="58289019" w14:textId="77777777" w:rsidR="003F1423" w:rsidRPr="00C17283" w:rsidRDefault="003F1423" w:rsidP="00C640AA">
    <w:pPr>
      <w:pStyle w:val="Kopfzeile"/>
      <w:rPr>
        <w:i/>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9EAE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F16007"/>
    <w:multiLevelType w:val="hybridMultilevel"/>
    <w:tmpl w:val="8E4427DC"/>
    <w:lvl w:ilvl="0" w:tplc="95068EB4">
      <w:start w:val="1"/>
      <w:numFmt w:val="bullet"/>
      <w:lvlText w:val=""/>
      <w:lvlJc w:val="left"/>
      <w:pPr>
        <w:ind w:left="720" w:hanging="360"/>
      </w:pPr>
      <w:rPr>
        <w:rFonts w:ascii="Wingdings" w:hAnsi="Wingdings" w:hint="default"/>
        <w:color w:val="00B0F0"/>
        <w:u w:color="385623"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F2544E"/>
    <w:multiLevelType w:val="hybridMultilevel"/>
    <w:tmpl w:val="6124257E"/>
    <w:lvl w:ilvl="0" w:tplc="F904ADFC">
      <w:start w:val="1"/>
      <w:numFmt w:val="bullet"/>
      <w:lvlText w:val=""/>
      <w:lvlJc w:val="left"/>
      <w:pPr>
        <w:ind w:left="720" w:hanging="360"/>
      </w:pPr>
      <w:rPr>
        <w:rFonts w:ascii="Wingdings" w:hAnsi="Wingdings" w:hint="default"/>
        <w:color w:val="1F4E7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06D87"/>
    <w:multiLevelType w:val="hybridMultilevel"/>
    <w:tmpl w:val="65DAB710"/>
    <w:lvl w:ilvl="0" w:tplc="89424F52">
      <w:start w:val="1"/>
      <w:numFmt w:val="bullet"/>
      <w:lvlText w:val="̶"/>
      <w:lvlJc w:val="left"/>
      <w:pPr>
        <w:ind w:left="720" w:hanging="360"/>
      </w:pPr>
      <w:rPr>
        <w:rFonts w:ascii="Arial" w:hAnsi="Arial" w:hint="default"/>
        <w:color w:val="1F4E79" w:themeColor="accent1" w:themeShade="8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0F3A6F"/>
    <w:multiLevelType w:val="hybridMultilevel"/>
    <w:tmpl w:val="C30C5328"/>
    <w:lvl w:ilvl="0" w:tplc="86ECB432">
      <w:start w:val="1"/>
      <w:numFmt w:val="bullet"/>
      <w:lvlText w:val=""/>
      <w:lvlJc w:val="left"/>
      <w:pPr>
        <w:ind w:left="720"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7A4B1F"/>
    <w:multiLevelType w:val="hybridMultilevel"/>
    <w:tmpl w:val="3D240BBE"/>
    <w:lvl w:ilvl="0" w:tplc="FDDC7132">
      <w:start w:val="1"/>
      <w:numFmt w:val="bullet"/>
      <w:lvlText w:val=""/>
      <w:lvlJc w:val="left"/>
      <w:pPr>
        <w:ind w:left="720" w:hanging="360"/>
      </w:pPr>
      <w:rPr>
        <w:rFonts w:ascii="Wingdings" w:hAnsi="Wingdings" w:hint="default"/>
        <w:color w:val="1F4E79" w:themeColor="accent1" w:themeShade="8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300B3B"/>
    <w:multiLevelType w:val="hybridMultilevel"/>
    <w:tmpl w:val="FDDEE2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BF594B"/>
    <w:multiLevelType w:val="hybridMultilevel"/>
    <w:tmpl w:val="B94AC3E8"/>
    <w:lvl w:ilvl="0" w:tplc="4C549A6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DE17BF"/>
    <w:multiLevelType w:val="hybridMultilevel"/>
    <w:tmpl w:val="BC2A268E"/>
    <w:lvl w:ilvl="0" w:tplc="845AE91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E866C5"/>
    <w:multiLevelType w:val="hybridMultilevel"/>
    <w:tmpl w:val="9AD8F6EC"/>
    <w:lvl w:ilvl="0" w:tplc="86ECB432">
      <w:start w:val="1"/>
      <w:numFmt w:val="bullet"/>
      <w:lvlText w:val=""/>
      <w:lvlJc w:val="left"/>
      <w:pPr>
        <w:ind w:left="720"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FB7384"/>
    <w:multiLevelType w:val="hybridMultilevel"/>
    <w:tmpl w:val="6A92EC48"/>
    <w:lvl w:ilvl="0" w:tplc="F904ADFC">
      <w:start w:val="1"/>
      <w:numFmt w:val="bullet"/>
      <w:lvlText w:val=""/>
      <w:lvlJc w:val="left"/>
      <w:pPr>
        <w:ind w:left="720" w:hanging="360"/>
      </w:pPr>
      <w:rPr>
        <w:rFonts w:ascii="Wingdings" w:hAnsi="Wingdings" w:hint="default"/>
        <w:color w:val="1F4E7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395F02"/>
    <w:multiLevelType w:val="hybridMultilevel"/>
    <w:tmpl w:val="1374A552"/>
    <w:lvl w:ilvl="0" w:tplc="D6A059A4">
      <w:start w:val="1"/>
      <w:numFmt w:val="bullet"/>
      <w:lvlText w:val="̶"/>
      <w:lvlJc w:val="left"/>
      <w:pPr>
        <w:ind w:left="505" w:hanging="360"/>
      </w:pPr>
      <w:rPr>
        <w:rFonts w:ascii="Arial" w:hAnsi="Arial" w:hint="default"/>
      </w:rPr>
    </w:lvl>
    <w:lvl w:ilvl="1" w:tplc="04070003" w:tentative="1">
      <w:start w:val="1"/>
      <w:numFmt w:val="bullet"/>
      <w:lvlText w:val="o"/>
      <w:lvlJc w:val="left"/>
      <w:pPr>
        <w:ind w:left="1225" w:hanging="360"/>
      </w:pPr>
      <w:rPr>
        <w:rFonts w:ascii="Courier New" w:hAnsi="Courier New" w:cs="Courier New" w:hint="default"/>
      </w:rPr>
    </w:lvl>
    <w:lvl w:ilvl="2" w:tplc="04070005" w:tentative="1">
      <w:start w:val="1"/>
      <w:numFmt w:val="bullet"/>
      <w:lvlText w:val=""/>
      <w:lvlJc w:val="left"/>
      <w:pPr>
        <w:ind w:left="1945" w:hanging="360"/>
      </w:pPr>
      <w:rPr>
        <w:rFonts w:ascii="Wingdings" w:hAnsi="Wingdings" w:hint="default"/>
      </w:rPr>
    </w:lvl>
    <w:lvl w:ilvl="3" w:tplc="04070001" w:tentative="1">
      <w:start w:val="1"/>
      <w:numFmt w:val="bullet"/>
      <w:lvlText w:val=""/>
      <w:lvlJc w:val="left"/>
      <w:pPr>
        <w:ind w:left="2665" w:hanging="360"/>
      </w:pPr>
      <w:rPr>
        <w:rFonts w:ascii="Symbol" w:hAnsi="Symbol" w:hint="default"/>
      </w:rPr>
    </w:lvl>
    <w:lvl w:ilvl="4" w:tplc="04070003" w:tentative="1">
      <w:start w:val="1"/>
      <w:numFmt w:val="bullet"/>
      <w:lvlText w:val="o"/>
      <w:lvlJc w:val="left"/>
      <w:pPr>
        <w:ind w:left="3385" w:hanging="360"/>
      </w:pPr>
      <w:rPr>
        <w:rFonts w:ascii="Courier New" w:hAnsi="Courier New" w:cs="Courier New" w:hint="default"/>
      </w:rPr>
    </w:lvl>
    <w:lvl w:ilvl="5" w:tplc="04070005" w:tentative="1">
      <w:start w:val="1"/>
      <w:numFmt w:val="bullet"/>
      <w:lvlText w:val=""/>
      <w:lvlJc w:val="left"/>
      <w:pPr>
        <w:ind w:left="4105" w:hanging="360"/>
      </w:pPr>
      <w:rPr>
        <w:rFonts w:ascii="Wingdings" w:hAnsi="Wingdings" w:hint="default"/>
      </w:rPr>
    </w:lvl>
    <w:lvl w:ilvl="6" w:tplc="04070001" w:tentative="1">
      <w:start w:val="1"/>
      <w:numFmt w:val="bullet"/>
      <w:lvlText w:val=""/>
      <w:lvlJc w:val="left"/>
      <w:pPr>
        <w:ind w:left="4825" w:hanging="360"/>
      </w:pPr>
      <w:rPr>
        <w:rFonts w:ascii="Symbol" w:hAnsi="Symbol" w:hint="default"/>
      </w:rPr>
    </w:lvl>
    <w:lvl w:ilvl="7" w:tplc="04070003" w:tentative="1">
      <w:start w:val="1"/>
      <w:numFmt w:val="bullet"/>
      <w:lvlText w:val="o"/>
      <w:lvlJc w:val="left"/>
      <w:pPr>
        <w:ind w:left="5545" w:hanging="360"/>
      </w:pPr>
      <w:rPr>
        <w:rFonts w:ascii="Courier New" w:hAnsi="Courier New" w:cs="Courier New" w:hint="default"/>
      </w:rPr>
    </w:lvl>
    <w:lvl w:ilvl="8" w:tplc="04070005" w:tentative="1">
      <w:start w:val="1"/>
      <w:numFmt w:val="bullet"/>
      <w:lvlText w:val=""/>
      <w:lvlJc w:val="left"/>
      <w:pPr>
        <w:ind w:left="6265" w:hanging="360"/>
      </w:pPr>
      <w:rPr>
        <w:rFonts w:ascii="Wingdings" w:hAnsi="Wingdings" w:hint="default"/>
      </w:rPr>
    </w:lvl>
  </w:abstractNum>
  <w:abstractNum w:abstractNumId="12">
    <w:nsid w:val="303E6C1B"/>
    <w:multiLevelType w:val="hybridMultilevel"/>
    <w:tmpl w:val="210C0A62"/>
    <w:lvl w:ilvl="0" w:tplc="89424F52">
      <w:start w:val="1"/>
      <w:numFmt w:val="bullet"/>
      <w:lvlText w:val="̶"/>
      <w:lvlJc w:val="left"/>
      <w:pPr>
        <w:ind w:left="720" w:hanging="360"/>
      </w:pPr>
      <w:rPr>
        <w:rFonts w:ascii="Arial" w:hAnsi="Arial" w:hint="default"/>
        <w:color w:val="1F4E79"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684268"/>
    <w:multiLevelType w:val="hybridMultilevel"/>
    <w:tmpl w:val="C38C5AB4"/>
    <w:lvl w:ilvl="0" w:tplc="3D96113A">
      <w:start w:val="1"/>
      <w:numFmt w:val="bullet"/>
      <w:lvlText w:val=""/>
      <w:lvlJc w:val="left"/>
      <w:pPr>
        <w:ind w:left="720" w:hanging="360"/>
      </w:pPr>
      <w:rPr>
        <w:rFonts w:ascii="Wingdings" w:hAnsi="Wingdings" w:hint="default"/>
        <w:color w:val="1F4E79"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72372EC"/>
    <w:multiLevelType w:val="hybridMultilevel"/>
    <w:tmpl w:val="419EB17A"/>
    <w:lvl w:ilvl="0" w:tplc="0407000B">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5">
    <w:nsid w:val="380715E7"/>
    <w:multiLevelType w:val="hybridMultilevel"/>
    <w:tmpl w:val="EC6222E0"/>
    <w:lvl w:ilvl="0" w:tplc="E16A555E">
      <w:start w:val="1"/>
      <w:numFmt w:val="bullet"/>
      <w:lvlText w:val=""/>
      <w:lvlJc w:val="left"/>
      <w:pPr>
        <w:ind w:left="720" w:hanging="360"/>
      </w:pPr>
      <w:rPr>
        <w:rFonts w:ascii="Wingdings" w:hAnsi="Wingdings" w:hint="default"/>
        <w:color w:val="1F4E7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9343FA9"/>
    <w:multiLevelType w:val="hybridMultilevel"/>
    <w:tmpl w:val="D8EC6550"/>
    <w:lvl w:ilvl="0" w:tplc="89424F52">
      <w:start w:val="1"/>
      <w:numFmt w:val="bullet"/>
      <w:lvlText w:val="̶"/>
      <w:lvlJc w:val="left"/>
      <w:pPr>
        <w:ind w:left="720" w:hanging="360"/>
      </w:pPr>
      <w:rPr>
        <w:rFonts w:ascii="Arial" w:hAnsi="Arial" w:hint="default"/>
        <w:color w:val="1F4E79"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EC54D72"/>
    <w:multiLevelType w:val="hybridMultilevel"/>
    <w:tmpl w:val="95D452EC"/>
    <w:lvl w:ilvl="0" w:tplc="04070001">
      <w:start w:val="1"/>
      <w:numFmt w:val="bullet"/>
      <w:lvlText w:val=""/>
      <w:lvlJc w:val="left"/>
      <w:pPr>
        <w:ind w:left="505" w:hanging="360"/>
      </w:pPr>
      <w:rPr>
        <w:rFonts w:ascii="Symbol" w:hAnsi="Symbol" w:hint="default"/>
      </w:rPr>
    </w:lvl>
    <w:lvl w:ilvl="1" w:tplc="04070003" w:tentative="1">
      <w:start w:val="1"/>
      <w:numFmt w:val="bullet"/>
      <w:lvlText w:val="o"/>
      <w:lvlJc w:val="left"/>
      <w:pPr>
        <w:ind w:left="1225" w:hanging="360"/>
      </w:pPr>
      <w:rPr>
        <w:rFonts w:ascii="Courier New" w:hAnsi="Courier New" w:cs="Courier New" w:hint="default"/>
      </w:rPr>
    </w:lvl>
    <w:lvl w:ilvl="2" w:tplc="04070005" w:tentative="1">
      <w:start w:val="1"/>
      <w:numFmt w:val="bullet"/>
      <w:lvlText w:val=""/>
      <w:lvlJc w:val="left"/>
      <w:pPr>
        <w:ind w:left="1945" w:hanging="360"/>
      </w:pPr>
      <w:rPr>
        <w:rFonts w:ascii="Wingdings" w:hAnsi="Wingdings" w:hint="default"/>
      </w:rPr>
    </w:lvl>
    <w:lvl w:ilvl="3" w:tplc="04070001" w:tentative="1">
      <w:start w:val="1"/>
      <w:numFmt w:val="bullet"/>
      <w:lvlText w:val=""/>
      <w:lvlJc w:val="left"/>
      <w:pPr>
        <w:ind w:left="2665" w:hanging="360"/>
      </w:pPr>
      <w:rPr>
        <w:rFonts w:ascii="Symbol" w:hAnsi="Symbol" w:hint="default"/>
      </w:rPr>
    </w:lvl>
    <w:lvl w:ilvl="4" w:tplc="04070003" w:tentative="1">
      <w:start w:val="1"/>
      <w:numFmt w:val="bullet"/>
      <w:lvlText w:val="o"/>
      <w:lvlJc w:val="left"/>
      <w:pPr>
        <w:ind w:left="3385" w:hanging="360"/>
      </w:pPr>
      <w:rPr>
        <w:rFonts w:ascii="Courier New" w:hAnsi="Courier New" w:cs="Courier New" w:hint="default"/>
      </w:rPr>
    </w:lvl>
    <w:lvl w:ilvl="5" w:tplc="04070005" w:tentative="1">
      <w:start w:val="1"/>
      <w:numFmt w:val="bullet"/>
      <w:lvlText w:val=""/>
      <w:lvlJc w:val="left"/>
      <w:pPr>
        <w:ind w:left="4105" w:hanging="360"/>
      </w:pPr>
      <w:rPr>
        <w:rFonts w:ascii="Wingdings" w:hAnsi="Wingdings" w:hint="default"/>
      </w:rPr>
    </w:lvl>
    <w:lvl w:ilvl="6" w:tplc="04070001" w:tentative="1">
      <w:start w:val="1"/>
      <w:numFmt w:val="bullet"/>
      <w:lvlText w:val=""/>
      <w:lvlJc w:val="left"/>
      <w:pPr>
        <w:ind w:left="4825" w:hanging="360"/>
      </w:pPr>
      <w:rPr>
        <w:rFonts w:ascii="Symbol" w:hAnsi="Symbol" w:hint="default"/>
      </w:rPr>
    </w:lvl>
    <w:lvl w:ilvl="7" w:tplc="04070003" w:tentative="1">
      <w:start w:val="1"/>
      <w:numFmt w:val="bullet"/>
      <w:lvlText w:val="o"/>
      <w:lvlJc w:val="left"/>
      <w:pPr>
        <w:ind w:left="5545" w:hanging="360"/>
      </w:pPr>
      <w:rPr>
        <w:rFonts w:ascii="Courier New" w:hAnsi="Courier New" w:cs="Courier New" w:hint="default"/>
      </w:rPr>
    </w:lvl>
    <w:lvl w:ilvl="8" w:tplc="04070005" w:tentative="1">
      <w:start w:val="1"/>
      <w:numFmt w:val="bullet"/>
      <w:lvlText w:val=""/>
      <w:lvlJc w:val="left"/>
      <w:pPr>
        <w:ind w:left="6265" w:hanging="360"/>
      </w:pPr>
      <w:rPr>
        <w:rFonts w:ascii="Wingdings" w:hAnsi="Wingdings" w:hint="default"/>
      </w:rPr>
    </w:lvl>
  </w:abstractNum>
  <w:abstractNum w:abstractNumId="18">
    <w:nsid w:val="412A179F"/>
    <w:multiLevelType w:val="hybridMultilevel"/>
    <w:tmpl w:val="A538F6E2"/>
    <w:lvl w:ilvl="0" w:tplc="23804FB4">
      <w:start w:val="1"/>
      <w:numFmt w:val="bullet"/>
      <w:lvlText w:val=""/>
      <w:lvlJc w:val="left"/>
      <w:pPr>
        <w:ind w:left="720" w:hanging="360"/>
      </w:pPr>
      <w:rPr>
        <w:rFonts w:ascii="Wingdings" w:hAnsi="Wingdings" w:hint="default"/>
        <w:color w:val="0075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4720CD4"/>
    <w:multiLevelType w:val="hybridMultilevel"/>
    <w:tmpl w:val="9B188A1A"/>
    <w:lvl w:ilvl="0" w:tplc="89424F52">
      <w:start w:val="1"/>
      <w:numFmt w:val="bullet"/>
      <w:lvlText w:val="̶"/>
      <w:lvlJc w:val="left"/>
      <w:pPr>
        <w:ind w:left="720" w:hanging="360"/>
      </w:pPr>
      <w:rPr>
        <w:rFonts w:ascii="Arial" w:hAnsi="Arial" w:hint="default"/>
        <w:color w:val="1F4E79" w:themeColor="accent1" w:themeShade="80"/>
        <w:u w:color="385623"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5200DFF"/>
    <w:multiLevelType w:val="hybridMultilevel"/>
    <w:tmpl w:val="5DA4D7B6"/>
    <w:lvl w:ilvl="0" w:tplc="23804FB4">
      <w:start w:val="1"/>
      <w:numFmt w:val="bullet"/>
      <w:lvlText w:val=""/>
      <w:lvlJc w:val="left"/>
      <w:pPr>
        <w:ind w:left="720" w:hanging="360"/>
      </w:pPr>
      <w:rPr>
        <w:rFonts w:ascii="Wingdings" w:hAnsi="Wingdings" w:hint="default"/>
        <w:color w:val="007556"/>
        <w:u w:color="385623"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644A8A"/>
    <w:multiLevelType w:val="hybridMultilevel"/>
    <w:tmpl w:val="60D43730"/>
    <w:lvl w:ilvl="0" w:tplc="F904ADFC">
      <w:start w:val="1"/>
      <w:numFmt w:val="bullet"/>
      <w:lvlText w:val=""/>
      <w:lvlJc w:val="left"/>
      <w:pPr>
        <w:ind w:left="720" w:hanging="360"/>
      </w:pPr>
      <w:rPr>
        <w:rFonts w:ascii="Wingdings" w:hAnsi="Wingdings" w:hint="default"/>
        <w:color w:val="1F4E7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4E4333"/>
    <w:multiLevelType w:val="hybridMultilevel"/>
    <w:tmpl w:val="ADDC8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2279CD"/>
    <w:multiLevelType w:val="hybridMultilevel"/>
    <w:tmpl w:val="DF9CF1FC"/>
    <w:lvl w:ilvl="0" w:tplc="3FEA70B6">
      <w:start w:val="1"/>
      <w:numFmt w:val="bullet"/>
      <w:lvlText w:val=""/>
      <w:lvlJc w:val="left"/>
      <w:pPr>
        <w:ind w:left="720" w:hanging="360"/>
      </w:pPr>
      <w:rPr>
        <w:rFonts w:ascii="Wingdings" w:hAnsi="Wingdings" w:hint="default"/>
        <w:color w:val="C0000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F397E54"/>
    <w:multiLevelType w:val="hybridMultilevel"/>
    <w:tmpl w:val="FBE4F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1C375E5"/>
    <w:multiLevelType w:val="hybridMultilevel"/>
    <w:tmpl w:val="6C3CC0BA"/>
    <w:lvl w:ilvl="0" w:tplc="23804FB4">
      <w:start w:val="1"/>
      <w:numFmt w:val="bullet"/>
      <w:lvlText w:val=""/>
      <w:lvlJc w:val="left"/>
      <w:pPr>
        <w:ind w:left="720" w:hanging="360"/>
      </w:pPr>
      <w:rPr>
        <w:rFonts w:ascii="Wingdings" w:hAnsi="Wingdings" w:hint="default"/>
        <w:color w:val="0075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20A171F"/>
    <w:multiLevelType w:val="hybridMultilevel"/>
    <w:tmpl w:val="74962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3227E01"/>
    <w:multiLevelType w:val="hybridMultilevel"/>
    <w:tmpl w:val="9E14CEB0"/>
    <w:lvl w:ilvl="0" w:tplc="F904ADFC">
      <w:start w:val="1"/>
      <w:numFmt w:val="bullet"/>
      <w:lvlText w:val=""/>
      <w:lvlJc w:val="left"/>
      <w:pPr>
        <w:ind w:left="720" w:hanging="360"/>
      </w:pPr>
      <w:rPr>
        <w:rFonts w:ascii="Wingdings" w:hAnsi="Wingdings" w:hint="default"/>
        <w:color w:val="1F4E7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59209A6"/>
    <w:multiLevelType w:val="hybridMultilevel"/>
    <w:tmpl w:val="C7D0FFE0"/>
    <w:lvl w:ilvl="0" w:tplc="89424F52">
      <w:start w:val="1"/>
      <w:numFmt w:val="bullet"/>
      <w:lvlText w:val="̶"/>
      <w:lvlJc w:val="left"/>
      <w:pPr>
        <w:ind w:left="720" w:hanging="360"/>
      </w:pPr>
      <w:rPr>
        <w:rFonts w:ascii="Arial" w:hAnsi="Arial" w:hint="default"/>
        <w:color w:val="1F4E79"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F9B163B"/>
    <w:multiLevelType w:val="hybridMultilevel"/>
    <w:tmpl w:val="2F04346E"/>
    <w:lvl w:ilvl="0" w:tplc="238AD0D2">
      <w:start w:val="1"/>
      <w:numFmt w:val="bullet"/>
      <w:lvlText w:val=""/>
      <w:lvlJc w:val="left"/>
      <w:pPr>
        <w:ind w:left="720" w:hanging="360"/>
      </w:pPr>
      <w:rPr>
        <w:rFonts w:ascii="Wingdings" w:hAnsi="Wingdings" w:hint="default"/>
        <w:color w:val="FFC000"/>
        <w:u w:color="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FE113B1"/>
    <w:multiLevelType w:val="hybridMultilevel"/>
    <w:tmpl w:val="4A46E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15E2033"/>
    <w:multiLevelType w:val="hybridMultilevel"/>
    <w:tmpl w:val="1496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5EE1DD5"/>
    <w:multiLevelType w:val="hybridMultilevel"/>
    <w:tmpl w:val="E52C7AAE"/>
    <w:lvl w:ilvl="0" w:tplc="F904ADFC">
      <w:start w:val="1"/>
      <w:numFmt w:val="bullet"/>
      <w:lvlText w:val=""/>
      <w:lvlJc w:val="left"/>
      <w:pPr>
        <w:ind w:left="720" w:hanging="360"/>
      </w:pPr>
      <w:rPr>
        <w:rFonts w:ascii="Wingdings" w:hAnsi="Wingdings" w:hint="default"/>
        <w:color w:val="1F4E7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C0D0D26"/>
    <w:multiLevelType w:val="hybridMultilevel"/>
    <w:tmpl w:val="C5C8477E"/>
    <w:lvl w:ilvl="0" w:tplc="0407000B">
      <w:start w:val="1"/>
      <w:numFmt w:val="bullet"/>
      <w:lvlText w:val=""/>
      <w:lvlJc w:val="left"/>
      <w:pPr>
        <w:ind w:left="502" w:hanging="360"/>
      </w:pPr>
      <w:rPr>
        <w:rFonts w:ascii="Wingdings" w:hAnsi="Wingdings" w:hint="default"/>
        <w:color w:val="1F4E79"/>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4">
    <w:nsid w:val="70595913"/>
    <w:multiLevelType w:val="hybridMultilevel"/>
    <w:tmpl w:val="CE344968"/>
    <w:lvl w:ilvl="0" w:tplc="3D96113A">
      <w:start w:val="1"/>
      <w:numFmt w:val="bullet"/>
      <w:lvlText w:val=""/>
      <w:lvlJc w:val="left"/>
      <w:pPr>
        <w:ind w:left="720" w:hanging="360"/>
      </w:pPr>
      <w:rPr>
        <w:rFonts w:ascii="Wingdings" w:hAnsi="Wingdings" w:hint="default"/>
        <w:color w:val="1F4E79"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59B0A26"/>
    <w:multiLevelType w:val="hybridMultilevel"/>
    <w:tmpl w:val="F08CCFB0"/>
    <w:lvl w:ilvl="0" w:tplc="3D96113A">
      <w:start w:val="1"/>
      <w:numFmt w:val="bullet"/>
      <w:lvlText w:val=""/>
      <w:lvlJc w:val="left"/>
      <w:pPr>
        <w:ind w:left="720" w:hanging="360"/>
      </w:pPr>
      <w:rPr>
        <w:rFonts w:ascii="Wingdings" w:hAnsi="Wingdings" w:hint="default"/>
        <w:color w:val="1F4E79"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A1F42AE"/>
    <w:multiLevelType w:val="hybridMultilevel"/>
    <w:tmpl w:val="4A96C768"/>
    <w:lvl w:ilvl="0" w:tplc="D3A8575E">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DAE41BF"/>
    <w:multiLevelType w:val="hybridMultilevel"/>
    <w:tmpl w:val="2266E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10"/>
  </w:num>
  <w:num w:numId="5">
    <w:abstractNumId w:val="15"/>
  </w:num>
  <w:num w:numId="6">
    <w:abstractNumId w:val="32"/>
  </w:num>
  <w:num w:numId="7">
    <w:abstractNumId w:val="21"/>
  </w:num>
  <w:num w:numId="8">
    <w:abstractNumId w:val="33"/>
  </w:num>
  <w:num w:numId="9">
    <w:abstractNumId w:val="27"/>
  </w:num>
  <w:num w:numId="10">
    <w:abstractNumId w:val="2"/>
  </w:num>
  <w:num w:numId="11">
    <w:abstractNumId w:val="6"/>
  </w:num>
  <w:num w:numId="12">
    <w:abstractNumId w:val="24"/>
  </w:num>
  <w:num w:numId="13">
    <w:abstractNumId w:val="31"/>
  </w:num>
  <w:num w:numId="14">
    <w:abstractNumId w:val="30"/>
  </w:num>
  <w:num w:numId="15">
    <w:abstractNumId w:val="14"/>
  </w:num>
  <w:num w:numId="16">
    <w:abstractNumId w:val="26"/>
  </w:num>
  <w:num w:numId="17">
    <w:abstractNumId w:val="37"/>
  </w:num>
  <w:num w:numId="18">
    <w:abstractNumId w:val="36"/>
  </w:num>
  <w:num w:numId="19">
    <w:abstractNumId w:val="13"/>
  </w:num>
  <w:num w:numId="20">
    <w:abstractNumId w:val="35"/>
  </w:num>
  <w:num w:numId="21">
    <w:abstractNumId w:val="4"/>
  </w:num>
  <w:num w:numId="22">
    <w:abstractNumId w:val="9"/>
  </w:num>
  <w:num w:numId="23">
    <w:abstractNumId w:val="1"/>
  </w:num>
  <w:num w:numId="24">
    <w:abstractNumId w:val="20"/>
  </w:num>
  <w:num w:numId="25">
    <w:abstractNumId w:val="25"/>
  </w:num>
  <w:num w:numId="26">
    <w:abstractNumId w:val="34"/>
  </w:num>
  <w:num w:numId="27">
    <w:abstractNumId w:val="5"/>
  </w:num>
  <w:num w:numId="28">
    <w:abstractNumId w:val="23"/>
  </w:num>
  <w:num w:numId="29">
    <w:abstractNumId w:val="29"/>
  </w:num>
  <w:num w:numId="30">
    <w:abstractNumId w:val="7"/>
  </w:num>
  <w:num w:numId="31">
    <w:abstractNumId w:val="8"/>
  </w:num>
  <w:num w:numId="32">
    <w:abstractNumId w:val="17"/>
  </w:num>
  <w:num w:numId="33">
    <w:abstractNumId w:val="11"/>
  </w:num>
  <w:num w:numId="34">
    <w:abstractNumId w:val="12"/>
  </w:num>
  <w:num w:numId="35">
    <w:abstractNumId w:val="19"/>
  </w:num>
  <w:num w:numId="36">
    <w:abstractNumId w:val="3"/>
  </w:num>
  <w:num w:numId="37">
    <w:abstractNumId w:val="16"/>
  </w:num>
  <w:num w:numId="38">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a Schaefer">
    <w15:presenceInfo w15:providerId="Windows Live" w15:userId="c7e042335a436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EA"/>
    <w:rsid w:val="000010CC"/>
    <w:rsid w:val="00002B68"/>
    <w:rsid w:val="00006DFB"/>
    <w:rsid w:val="00007A66"/>
    <w:rsid w:val="00013EAE"/>
    <w:rsid w:val="00031BE1"/>
    <w:rsid w:val="000330F0"/>
    <w:rsid w:val="000437D3"/>
    <w:rsid w:val="0005435E"/>
    <w:rsid w:val="00071439"/>
    <w:rsid w:val="00077699"/>
    <w:rsid w:val="00083B43"/>
    <w:rsid w:val="0009550B"/>
    <w:rsid w:val="000A28F7"/>
    <w:rsid w:val="000B1671"/>
    <w:rsid w:val="000B2596"/>
    <w:rsid w:val="000C28F9"/>
    <w:rsid w:val="00112399"/>
    <w:rsid w:val="00113C59"/>
    <w:rsid w:val="00140722"/>
    <w:rsid w:val="00141CE1"/>
    <w:rsid w:val="0014690A"/>
    <w:rsid w:val="00152730"/>
    <w:rsid w:val="00173A56"/>
    <w:rsid w:val="0017515D"/>
    <w:rsid w:val="001B1EA8"/>
    <w:rsid w:val="001B7AF3"/>
    <w:rsid w:val="001C0095"/>
    <w:rsid w:val="001C4848"/>
    <w:rsid w:val="001D412C"/>
    <w:rsid w:val="001D7D4E"/>
    <w:rsid w:val="001E0E12"/>
    <w:rsid w:val="001E70D0"/>
    <w:rsid w:val="001F0235"/>
    <w:rsid w:val="00200E76"/>
    <w:rsid w:val="0020716F"/>
    <w:rsid w:val="00207493"/>
    <w:rsid w:val="00207F2D"/>
    <w:rsid w:val="00210C29"/>
    <w:rsid w:val="002138F5"/>
    <w:rsid w:val="00214485"/>
    <w:rsid w:val="00214A26"/>
    <w:rsid w:val="00231B2B"/>
    <w:rsid w:val="00233BD8"/>
    <w:rsid w:val="00233C40"/>
    <w:rsid w:val="00233CF4"/>
    <w:rsid w:val="00243539"/>
    <w:rsid w:val="00250162"/>
    <w:rsid w:val="00252CE5"/>
    <w:rsid w:val="002571DE"/>
    <w:rsid w:val="0025725A"/>
    <w:rsid w:val="00262B5E"/>
    <w:rsid w:val="00272E5C"/>
    <w:rsid w:val="00275E85"/>
    <w:rsid w:val="00285A31"/>
    <w:rsid w:val="0029130A"/>
    <w:rsid w:val="0029367C"/>
    <w:rsid w:val="002A0290"/>
    <w:rsid w:val="002B01DE"/>
    <w:rsid w:val="002B39FC"/>
    <w:rsid w:val="002B3B17"/>
    <w:rsid w:val="002C5011"/>
    <w:rsid w:val="002C7B15"/>
    <w:rsid w:val="002D1106"/>
    <w:rsid w:val="002D6E03"/>
    <w:rsid w:val="002E65CB"/>
    <w:rsid w:val="002F3D8B"/>
    <w:rsid w:val="0031734C"/>
    <w:rsid w:val="00326B05"/>
    <w:rsid w:val="003313DC"/>
    <w:rsid w:val="0033319E"/>
    <w:rsid w:val="00336519"/>
    <w:rsid w:val="003453B1"/>
    <w:rsid w:val="00347C16"/>
    <w:rsid w:val="00382EEF"/>
    <w:rsid w:val="00391726"/>
    <w:rsid w:val="003942E2"/>
    <w:rsid w:val="00396D1D"/>
    <w:rsid w:val="003B0F96"/>
    <w:rsid w:val="003C07E8"/>
    <w:rsid w:val="003C4823"/>
    <w:rsid w:val="003D385D"/>
    <w:rsid w:val="003F0008"/>
    <w:rsid w:val="003F1423"/>
    <w:rsid w:val="003F19DE"/>
    <w:rsid w:val="00401FDB"/>
    <w:rsid w:val="00413E61"/>
    <w:rsid w:val="00425A6B"/>
    <w:rsid w:val="00426B16"/>
    <w:rsid w:val="00427F88"/>
    <w:rsid w:val="00433338"/>
    <w:rsid w:val="00445954"/>
    <w:rsid w:val="004673C1"/>
    <w:rsid w:val="00467688"/>
    <w:rsid w:val="00472CB6"/>
    <w:rsid w:val="004760EC"/>
    <w:rsid w:val="004817C4"/>
    <w:rsid w:val="004A109F"/>
    <w:rsid w:val="004A288C"/>
    <w:rsid w:val="004A605F"/>
    <w:rsid w:val="004C4A2D"/>
    <w:rsid w:val="004C6C43"/>
    <w:rsid w:val="004D412A"/>
    <w:rsid w:val="004D4E27"/>
    <w:rsid w:val="004D771F"/>
    <w:rsid w:val="004F62C9"/>
    <w:rsid w:val="005030C6"/>
    <w:rsid w:val="005120F6"/>
    <w:rsid w:val="005216ED"/>
    <w:rsid w:val="00532ACE"/>
    <w:rsid w:val="00543FF1"/>
    <w:rsid w:val="00552759"/>
    <w:rsid w:val="00554862"/>
    <w:rsid w:val="005607B4"/>
    <w:rsid w:val="00561D85"/>
    <w:rsid w:val="0056214A"/>
    <w:rsid w:val="00565ADD"/>
    <w:rsid w:val="00570564"/>
    <w:rsid w:val="00570FD3"/>
    <w:rsid w:val="00584F7E"/>
    <w:rsid w:val="00585CF3"/>
    <w:rsid w:val="0059179E"/>
    <w:rsid w:val="00594977"/>
    <w:rsid w:val="005A5A5D"/>
    <w:rsid w:val="005B1EED"/>
    <w:rsid w:val="005B26BE"/>
    <w:rsid w:val="005B6871"/>
    <w:rsid w:val="005D0C49"/>
    <w:rsid w:val="005E2F93"/>
    <w:rsid w:val="005E4136"/>
    <w:rsid w:val="00602B84"/>
    <w:rsid w:val="00614107"/>
    <w:rsid w:val="006319F5"/>
    <w:rsid w:val="00640F90"/>
    <w:rsid w:val="00645677"/>
    <w:rsid w:val="006464F9"/>
    <w:rsid w:val="00653620"/>
    <w:rsid w:val="00685F9B"/>
    <w:rsid w:val="00696BBF"/>
    <w:rsid w:val="006A2117"/>
    <w:rsid w:val="006A6286"/>
    <w:rsid w:val="006C1F15"/>
    <w:rsid w:val="006C409E"/>
    <w:rsid w:val="006E038B"/>
    <w:rsid w:val="006E0612"/>
    <w:rsid w:val="006E21A6"/>
    <w:rsid w:val="006E772B"/>
    <w:rsid w:val="006F297C"/>
    <w:rsid w:val="00705D29"/>
    <w:rsid w:val="0071393C"/>
    <w:rsid w:val="00714840"/>
    <w:rsid w:val="00715377"/>
    <w:rsid w:val="007228B7"/>
    <w:rsid w:val="00724E8B"/>
    <w:rsid w:val="00730746"/>
    <w:rsid w:val="007529E2"/>
    <w:rsid w:val="00765C10"/>
    <w:rsid w:val="00786DA9"/>
    <w:rsid w:val="00791B76"/>
    <w:rsid w:val="007945F2"/>
    <w:rsid w:val="00795FC4"/>
    <w:rsid w:val="007A3009"/>
    <w:rsid w:val="007B7781"/>
    <w:rsid w:val="007C4239"/>
    <w:rsid w:val="007C4DF5"/>
    <w:rsid w:val="007D1973"/>
    <w:rsid w:val="007D43A0"/>
    <w:rsid w:val="007E29B1"/>
    <w:rsid w:val="007F3AC9"/>
    <w:rsid w:val="00800717"/>
    <w:rsid w:val="00801B23"/>
    <w:rsid w:val="00812E69"/>
    <w:rsid w:val="00821250"/>
    <w:rsid w:val="00832FA2"/>
    <w:rsid w:val="008419FF"/>
    <w:rsid w:val="00877D45"/>
    <w:rsid w:val="00880BDB"/>
    <w:rsid w:val="008842E6"/>
    <w:rsid w:val="00894996"/>
    <w:rsid w:val="00896460"/>
    <w:rsid w:val="008A3B20"/>
    <w:rsid w:val="008A7563"/>
    <w:rsid w:val="008B1377"/>
    <w:rsid w:val="008D1500"/>
    <w:rsid w:val="008D26FB"/>
    <w:rsid w:val="008D2CCF"/>
    <w:rsid w:val="008E0723"/>
    <w:rsid w:val="008E1B2A"/>
    <w:rsid w:val="008E4007"/>
    <w:rsid w:val="008E76C0"/>
    <w:rsid w:val="008F1301"/>
    <w:rsid w:val="009057F5"/>
    <w:rsid w:val="00933E27"/>
    <w:rsid w:val="0094004A"/>
    <w:rsid w:val="00940B2C"/>
    <w:rsid w:val="009454CB"/>
    <w:rsid w:val="009516CC"/>
    <w:rsid w:val="009552A5"/>
    <w:rsid w:val="00963813"/>
    <w:rsid w:val="009854AA"/>
    <w:rsid w:val="00986EED"/>
    <w:rsid w:val="009978CC"/>
    <w:rsid w:val="009A7021"/>
    <w:rsid w:val="009D4EB9"/>
    <w:rsid w:val="009E606E"/>
    <w:rsid w:val="009E67AD"/>
    <w:rsid w:val="009F2288"/>
    <w:rsid w:val="009F4726"/>
    <w:rsid w:val="00A228BB"/>
    <w:rsid w:val="00A30378"/>
    <w:rsid w:val="00A43922"/>
    <w:rsid w:val="00A4695C"/>
    <w:rsid w:val="00A62FB7"/>
    <w:rsid w:val="00A643AF"/>
    <w:rsid w:val="00A80306"/>
    <w:rsid w:val="00A84C52"/>
    <w:rsid w:val="00A84CAF"/>
    <w:rsid w:val="00A86F7E"/>
    <w:rsid w:val="00A92813"/>
    <w:rsid w:val="00A933C8"/>
    <w:rsid w:val="00AA046C"/>
    <w:rsid w:val="00AA74DB"/>
    <w:rsid w:val="00AB2A33"/>
    <w:rsid w:val="00AB4ED8"/>
    <w:rsid w:val="00AE57EC"/>
    <w:rsid w:val="00AF6862"/>
    <w:rsid w:val="00AF73B2"/>
    <w:rsid w:val="00B00350"/>
    <w:rsid w:val="00B12959"/>
    <w:rsid w:val="00B34979"/>
    <w:rsid w:val="00B46946"/>
    <w:rsid w:val="00B55CC2"/>
    <w:rsid w:val="00B57EDE"/>
    <w:rsid w:val="00B606B9"/>
    <w:rsid w:val="00B63C66"/>
    <w:rsid w:val="00B655A8"/>
    <w:rsid w:val="00B70CAA"/>
    <w:rsid w:val="00B76224"/>
    <w:rsid w:val="00B77EAF"/>
    <w:rsid w:val="00B8342D"/>
    <w:rsid w:val="00B8383A"/>
    <w:rsid w:val="00B9095E"/>
    <w:rsid w:val="00B976E3"/>
    <w:rsid w:val="00BB3C64"/>
    <w:rsid w:val="00BC175F"/>
    <w:rsid w:val="00BD28A6"/>
    <w:rsid w:val="00BD5669"/>
    <w:rsid w:val="00BE4440"/>
    <w:rsid w:val="00BE4E72"/>
    <w:rsid w:val="00C05A42"/>
    <w:rsid w:val="00C151D2"/>
    <w:rsid w:val="00C17283"/>
    <w:rsid w:val="00C244A0"/>
    <w:rsid w:val="00C2542D"/>
    <w:rsid w:val="00C318F3"/>
    <w:rsid w:val="00C426D1"/>
    <w:rsid w:val="00C62A18"/>
    <w:rsid w:val="00C640AA"/>
    <w:rsid w:val="00C80EB5"/>
    <w:rsid w:val="00C864FF"/>
    <w:rsid w:val="00C95704"/>
    <w:rsid w:val="00CA3E3E"/>
    <w:rsid w:val="00CB0EC9"/>
    <w:rsid w:val="00CB0EF3"/>
    <w:rsid w:val="00CB22DD"/>
    <w:rsid w:val="00CB5AD9"/>
    <w:rsid w:val="00CC0585"/>
    <w:rsid w:val="00CD067E"/>
    <w:rsid w:val="00CD0A2A"/>
    <w:rsid w:val="00CD2D44"/>
    <w:rsid w:val="00CD634B"/>
    <w:rsid w:val="00CD66A7"/>
    <w:rsid w:val="00CD7A77"/>
    <w:rsid w:val="00CE1D76"/>
    <w:rsid w:val="00CE6A26"/>
    <w:rsid w:val="00D02426"/>
    <w:rsid w:val="00D02484"/>
    <w:rsid w:val="00D04708"/>
    <w:rsid w:val="00D07FAF"/>
    <w:rsid w:val="00D3107E"/>
    <w:rsid w:val="00D3241E"/>
    <w:rsid w:val="00D34580"/>
    <w:rsid w:val="00D45EFF"/>
    <w:rsid w:val="00D4663D"/>
    <w:rsid w:val="00D5552A"/>
    <w:rsid w:val="00D65636"/>
    <w:rsid w:val="00D70937"/>
    <w:rsid w:val="00D84EF5"/>
    <w:rsid w:val="00DA0456"/>
    <w:rsid w:val="00DA0FEA"/>
    <w:rsid w:val="00DC3DFC"/>
    <w:rsid w:val="00DD56C8"/>
    <w:rsid w:val="00DE6ABA"/>
    <w:rsid w:val="00DF2E18"/>
    <w:rsid w:val="00E1095C"/>
    <w:rsid w:val="00E1457F"/>
    <w:rsid w:val="00E23B83"/>
    <w:rsid w:val="00E255C9"/>
    <w:rsid w:val="00E31062"/>
    <w:rsid w:val="00E322D4"/>
    <w:rsid w:val="00E33504"/>
    <w:rsid w:val="00E452C4"/>
    <w:rsid w:val="00E57707"/>
    <w:rsid w:val="00E639C7"/>
    <w:rsid w:val="00E642FE"/>
    <w:rsid w:val="00E743C9"/>
    <w:rsid w:val="00E81015"/>
    <w:rsid w:val="00E814DA"/>
    <w:rsid w:val="00E81CF7"/>
    <w:rsid w:val="00E834B2"/>
    <w:rsid w:val="00E925A7"/>
    <w:rsid w:val="00EB097E"/>
    <w:rsid w:val="00ED16F9"/>
    <w:rsid w:val="00ED3CAD"/>
    <w:rsid w:val="00EE61EC"/>
    <w:rsid w:val="00EF036F"/>
    <w:rsid w:val="00EF33E6"/>
    <w:rsid w:val="00EF4ABF"/>
    <w:rsid w:val="00F07133"/>
    <w:rsid w:val="00F11B91"/>
    <w:rsid w:val="00F14C50"/>
    <w:rsid w:val="00F21B20"/>
    <w:rsid w:val="00F25E3D"/>
    <w:rsid w:val="00F637F7"/>
    <w:rsid w:val="00F8093D"/>
    <w:rsid w:val="00F8179B"/>
    <w:rsid w:val="00F81FC3"/>
    <w:rsid w:val="00F907AA"/>
    <w:rsid w:val="00F92CA5"/>
    <w:rsid w:val="00F9374C"/>
    <w:rsid w:val="00FA5174"/>
    <w:rsid w:val="00FD133A"/>
    <w:rsid w:val="00FD5F63"/>
    <w:rsid w:val="00FD6AB2"/>
    <w:rsid w:val="00FD70FD"/>
    <w:rsid w:val="00FE05CD"/>
    <w:rsid w:val="00FE7745"/>
    <w:rsid w:val="00FF4641"/>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79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2C9"/>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7529E2"/>
    <w:rPr>
      <w:sz w:val="16"/>
      <w:szCs w:val="16"/>
    </w:rPr>
  </w:style>
  <w:style w:type="paragraph" w:styleId="Kommentartext">
    <w:name w:val="annotation text"/>
    <w:basedOn w:val="Standard"/>
    <w:link w:val="KommentartextZchn"/>
    <w:uiPriority w:val="99"/>
    <w:unhideWhenUsed/>
    <w:rsid w:val="007529E2"/>
    <w:rPr>
      <w:sz w:val="20"/>
      <w:szCs w:val="20"/>
      <w:lang w:val="x-none"/>
    </w:rPr>
  </w:style>
  <w:style w:type="character" w:customStyle="1" w:styleId="KommentartextZchn">
    <w:name w:val="Kommentartext Zchn"/>
    <w:link w:val="Kommentartext"/>
    <w:uiPriority w:val="99"/>
    <w:rsid w:val="007529E2"/>
    <w:rPr>
      <w:lang w:eastAsia="ja-JP"/>
    </w:rPr>
  </w:style>
  <w:style w:type="paragraph" w:styleId="Kommentarthema">
    <w:name w:val="annotation subject"/>
    <w:basedOn w:val="Kommentartext"/>
    <w:next w:val="Kommentartext"/>
    <w:link w:val="KommentarthemaZchn"/>
    <w:uiPriority w:val="99"/>
    <w:semiHidden/>
    <w:unhideWhenUsed/>
    <w:rsid w:val="007529E2"/>
    <w:rPr>
      <w:b/>
      <w:bCs/>
    </w:rPr>
  </w:style>
  <w:style w:type="character" w:customStyle="1" w:styleId="KommentarthemaZchn">
    <w:name w:val="Kommentarthema Zchn"/>
    <w:link w:val="Kommentarthema"/>
    <w:uiPriority w:val="99"/>
    <w:semiHidden/>
    <w:rsid w:val="007529E2"/>
    <w:rPr>
      <w:b/>
      <w:bCs/>
      <w:lang w:eastAsia="ja-JP"/>
    </w:rPr>
  </w:style>
  <w:style w:type="paragraph" w:styleId="Sprechblasentext">
    <w:name w:val="Balloon Text"/>
    <w:basedOn w:val="Standard"/>
    <w:link w:val="SprechblasentextZchn"/>
    <w:uiPriority w:val="99"/>
    <w:semiHidden/>
    <w:unhideWhenUsed/>
    <w:rsid w:val="007529E2"/>
    <w:rPr>
      <w:rFonts w:ascii="Tahoma" w:hAnsi="Tahoma"/>
      <w:sz w:val="16"/>
      <w:szCs w:val="16"/>
      <w:lang w:val="x-none"/>
    </w:rPr>
  </w:style>
  <w:style w:type="character" w:customStyle="1" w:styleId="SprechblasentextZchn">
    <w:name w:val="Sprechblasentext Zchn"/>
    <w:link w:val="Sprechblasentext"/>
    <w:uiPriority w:val="99"/>
    <w:semiHidden/>
    <w:rsid w:val="007529E2"/>
    <w:rPr>
      <w:rFonts w:ascii="Tahoma" w:hAnsi="Tahoma" w:cs="Tahoma"/>
      <w:sz w:val="16"/>
      <w:szCs w:val="16"/>
      <w:lang w:eastAsia="ja-JP"/>
    </w:rPr>
  </w:style>
  <w:style w:type="paragraph" w:styleId="Listenabsatz">
    <w:name w:val="List Paragraph"/>
    <w:basedOn w:val="Standard"/>
    <w:uiPriority w:val="99"/>
    <w:qFormat/>
    <w:rsid w:val="00D65636"/>
    <w:pPr>
      <w:spacing w:after="200" w:line="276" w:lineRule="auto"/>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705D29"/>
    <w:pPr>
      <w:tabs>
        <w:tab w:val="center" w:pos="4536"/>
        <w:tab w:val="right" w:pos="9072"/>
      </w:tabs>
    </w:pPr>
    <w:rPr>
      <w:lang w:val="x-none"/>
    </w:rPr>
  </w:style>
  <w:style w:type="character" w:customStyle="1" w:styleId="KopfzeileZchn">
    <w:name w:val="Kopfzeile Zchn"/>
    <w:link w:val="Kopfzeile"/>
    <w:uiPriority w:val="99"/>
    <w:rsid w:val="00705D29"/>
    <w:rPr>
      <w:sz w:val="24"/>
      <w:szCs w:val="24"/>
      <w:lang w:eastAsia="ja-JP"/>
    </w:rPr>
  </w:style>
  <w:style w:type="paragraph" w:styleId="Fuzeile">
    <w:name w:val="footer"/>
    <w:basedOn w:val="Standard"/>
    <w:link w:val="FuzeileZchn"/>
    <w:uiPriority w:val="99"/>
    <w:unhideWhenUsed/>
    <w:rsid w:val="00705D29"/>
    <w:pPr>
      <w:tabs>
        <w:tab w:val="center" w:pos="4536"/>
        <w:tab w:val="right" w:pos="9072"/>
      </w:tabs>
    </w:pPr>
    <w:rPr>
      <w:lang w:val="x-none"/>
    </w:rPr>
  </w:style>
  <w:style w:type="character" w:customStyle="1" w:styleId="FuzeileZchn">
    <w:name w:val="Fußzeile Zchn"/>
    <w:link w:val="Fuzeile"/>
    <w:uiPriority w:val="99"/>
    <w:rsid w:val="00705D29"/>
    <w:rPr>
      <w:sz w:val="24"/>
      <w:szCs w:val="24"/>
      <w:lang w:eastAsia="ja-JP"/>
    </w:rPr>
  </w:style>
  <w:style w:type="paragraph" w:styleId="Aufzhlungszeichen">
    <w:name w:val="List Bullet"/>
    <w:basedOn w:val="Standard"/>
    <w:uiPriority w:val="99"/>
    <w:unhideWhenUsed/>
    <w:rsid w:val="000A28F7"/>
    <w:pPr>
      <w:numPr>
        <w:numId w:val="1"/>
      </w:numPr>
      <w:contextualSpacing/>
    </w:pPr>
  </w:style>
  <w:style w:type="table" w:styleId="Tabellenraster">
    <w:name w:val="Table Grid"/>
    <w:basedOn w:val="NormaleTabelle"/>
    <w:uiPriority w:val="59"/>
    <w:rsid w:val="004F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95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VorformatiertZchn">
    <w:name w:val="HTML Vorformatiert Zchn"/>
    <w:link w:val="HTMLVorformatiert"/>
    <w:uiPriority w:val="99"/>
    <w:rsid w:val="009516CC"/>
    <w:rPr>
      <w:rFonts w:ascii="Courier New" w:eastAsia="Times New Roman" w:hAnsi="Courier New" w:cs="Courier New"/>
    </w:rPr>
  </w:style>
  <w:style w:type="character" w:styleId="Hyperlink">
    <w:name w:val="Hyperlink"/>
    <w:uiPriority w:val="99"/>
    <w:unhideWhenUsed/>
    <w:rsid w:val="00426B16"/>
    <w:rPr>
      <w:color w:val="0563C1"/>
      <w:u w:val="single"/>
    </w:rPr>
  </w:style>
  <w:style w:type="paragraph" w:styleId="Beschriftung">
    <w:name w:val="caption"/>
    <w:basedOn w:val="Standard"/>
    <w:next w:val="Standard"/>
    <w:uiPriority w:val="35"/>
    <w:unhideWhenUsed/>
    <w:qFormat/>
    <w:rsid w:val="00207F2D"/>
    <w:rPr>
      <w:b/>
      <w:bCs/>
      <w:sz w:val="20"/>
      <w:szCs w:val="20"/>
    </w:rPr>
  </w:style>
  <w:style w:type="paragraph" w:styleId="Funotentext">
    <w:name w:val="footnote text"/>
    <w:basedOn w:val="Standard"/>
    <w:link w:val="FunotentextZchn"/>
    <w:uiPriority w:val="99"/>
    <w:semiHidden/>
    <w:unhideWhenUsed/>
    <w:rsid w:val="004C4A2D"/>
    <w:rPr>
      <w:sz w:val="20"/>
      <w:szCs w:val="20"/>
    </w:rPr>
  </w:style>
  <w:style w:type="character" w:customStyle="1" w:styleId="FunotentextZchn">
    <w:name w:val="Fußnotentext Zchn"/>
    <w:basedOn w:val="Absatz-Standardschriftart"/>
    <w:link w:val="Funotentext"/>
    <w:uiPriority w:val="99"/>
    <w:semiHidden/>
    <w:rsid w:val="004C4A2D"/>
    <w:rPr>
      <w:lang w:eastAsia="ja-JP"/>
    </w:rPr>
  </w:style>
  <w:style w:type="character" w:styleId="Funotenzeichen">
    <w:name w:val="footnote reference"/>
    <w:basedOn w:val="Absatz-Standardschriftart"/>
    <w:uiPriority w:val="99"/>
    <w:semiHidden/>
    <w:unhideWhenUsed/>
    <w:rsid w:val="004C4A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2C9"/>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7529E2"/>
    <w:rPr>
      <w:sz w:val="16"/>
      <w:szCs w:val="16"/>
    </w:rPr>
  </w:style>
  <w:style w:type="paragraph" w:styleId="Kommentartext">
    <w:name w:val="annotation text"/>
    <w:basedOn w:val="Standard"/>
    <w:link w:val="KommentartextZchn"/>
    <w:uiPriority w:val="99"/>
    <w:unhideWhenUsed/>
    <w:rsid w:val="007529E2"/>
    <w:rPr>
      <w:sz w:val="20"/>
      <w:szCs w:val="20"/>
      <w:lang w:val="x-none"/>
    </w:rPr>
  </w:style>
  <w:style w:type="character" w:customStyle="1" w:styleId="KommentartextZchn">
    <w:name w:val="Kommentartext Zchn"/>
    <w:link w:val="Kommentartext"/>
    <w:uiPriority w:val="99"/>
    <w:rsid w:val="007529E2"/>
    <w:rPr>
      <w:lang w:eastAsia="ja-JP"/>
    </w:rPr>
  </w:style>
  <w:style w:type="paragraph" w:styleId="Kommentarthema">
    <w:name w:val="annotation subject"/>
    <w:basedOn w:val="Kommentartext"/>
    <w:next w:val="Kommentartext"/>
    <w:link w:val="KommentarthemaZchn"/>
    <w:uiPriority w:val="99"/>
    <w:semiHidden/>
    <w:unhideWhenUsed/>
    <w:rsid w:val="007529E2"/>
    <w:rPr>
      <w:b/>
      <w:bCs/>
    </w:rPr>
  </w:style>
  <w:style w:type="character" w:customStyle="1" w:styleId="KommentarthemaZchn">
    <w:name w:val="Kommentarthema Zchn"/>
    <w:link w:val="Kommentarthema"/>
    <w:uiPriority w:val="99"/>
    <w:semiHidden/>
    <w:rsid w:val="007529E2"/>
    <w:rPr>
      <w:b/>
      <w:bCs/>
      <w:lang w:eastAsia="ja-JP"/>
    </w:rPr>
  </w:style>
  <w:style w:type="paragraph" w:styleId="Sprechblasentext">
    <w:name w:val="Balloon Text"/>
    <w:basedOn w:val="Standard"/>
    <w:link w:val="SprechblasentextZchn"/>
    <w:uiPriority w:val="99"/>
    <w:semiHidden/>
    <w:unhideWhenUsed/>
    <w:rsid w:val="007529E2"/>
    <w:rPr>
      <w:rFonts w:ascii="Tahoma" w:hAnsi="Tahoma"/>
      <w:sz w:val="16"/>
      <w:szCs w:val="16"/>
      <w:lang w:val="x-none"/>
    </w:rPr>
  </w:style>
  <w:style w:type="character" w:customStyle="1" w:styleId="SprechblasentextZchn">
    <w:name w:val="Sprechblasentext Zchn"/>
    <w:link w:val="Sprechblasentext"/>
    <w:uiPriority w:val="99"/>
    <w:semiHidden/>
    <w:rsid w:val="007529E2"/>
    <w:rPr>
      <w:rFonts w:ascii="Tahoma" w:hAnsi="Tahoma" w:cs="Tahoma"/>
      <w:sz w:val="16"/>
      <w:szCs w:val="16"/>
      <w:lang w:eastAsia="ja-JP"/>
    </w:rPr>
  </w:style>
  <w:style w:type="paragraph" w:styleId="Listenabsatz">
    <w:name w:val="List Paragraph"/>
    <w:basedOn w:val="Standard"/>
    <w:uiPriority w:val="99"/>
    <w:qFormat/>
    <w:rsid w:val="00D65636"/>
    <w:pPr>
      <w:spacing w:after="200" w:line="276" w:lineRule="auto"/>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705D29"/>
    <w:pPr>
      <w:tabs>
        <w:tab w:val="center" w:pos="4536"/>
        <w:tab w:val="right" w:pos="9072"/>
      </w:tabs>
    </w:pPr>
    <w:rPr>
      <w:lang w:val="x-none"/>
    </w:rPr>
  </w:style>
  <w:style w:type="character" w:customStyle="1" w:styleId="KopfzeileZchn">
    <w:name w:val="Kopfzeile Zchn"/>
    <w:link w:val="Kopfzeile"/>
    <w:uiPriority w:val="99"/>
    <w:rsid w:val="00705D29"/>
    <w:rPr>
      <w:sz w:val="24"/>
      <w:szCs w:val="24"/>
      <w:lang w:eastAsia="ja-JP"/>
    </w:rPr>
  </w:style>
  <w:style w:type="paragraph" w:styleId="Fuzeile">
    <w:name w:val="footer"/>
    <w:basedOn w:val="Standard"/>
    <w:link w:val="FuzeileZchn"/>
    <w:uiPriority w:val="99"/>
    <w:unhideWhenUsed/>
    <w:rsid w:val="00705D29"/>
    <w:pPr>
      <w:tabs>
        <w:tab w:val="center" w:pos="4536"/>
        <w:tab w:val="right" w:pos="9072"/>
      </w:tabs>
    </w:pPr>
    <w:rPr>
      <w:lang w:val="x-none"/>
    </w:rPr>
  </w:style>
  <w:style w:type="character" w:customStyle="1" w:styleId="FuzeileZchn">
    <w:name w:val="Fußzeile Zchn"/>
    <w:link w:val="Fuzeile"/>
    <w:uiPriority w:val="99"/>
    <w:rsid w:val="00705D29"/>
    <w:rPr>
      <w:sz w:val="24"/>
      <w:szCs w:val="24"/>
      <w:lang w:eastAsia="ja-JP"/>
    </w:rPr>
  </w:style>
  <w:style w:type="paragraph" w:styleId="Aufzhlungszeichen">
    <w:name w:val="List Bullet"/>
    <w:basedOn w:val="Standard"/>
    <w:uiPriority w:val="99"/>
    <w:unhideWhenUsed/>
    <w:rsid w:val="000A28F7"/>
    <w:pPr>
      <w:numPr>
        <w:numId w:val="1"/>
      </w:numPr>
      <w:contextualSpacing/>
    </w:pPr>
  </w:style>
  <w:style w:type="table" w:styleId="Tabellenraster">
    <w:name w:val="Table Grid"/>
    <w:basedOn w:val="NormaleTabelle"/>
    <w:uiPriority w:val="59"/>
    <w:rsid w:val="004F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95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VorformatiertZchn">
    <w:name w:val="HTML Vorformatiert Zchn"/>
    <w:link w:val="HTMLVorformatiert"/>
    <w:uiPriority w:val="99"/>
    <w:rsid w:val="009516CC"/>
    <w:rPr>
      <w:rFonts w:ascii="Courier New" w:eastAsia="Times New Roman" w:hAnsi="Courier New" w:cs="Courier New"/>
    </w:rPr>
  </w:style>
  <w:style w:type="character" w:styleId="Hyperlink">
    <w:name w:val="Hyperlink"/>
    <w:uiPriority w:val="99"/>
    <w:unhideWhenUsed/>
    <w:rsid w:val="00426B16"/>
    <w:rPr>
      <w:color w:val="0563C1"/>
      <w:u w:val="single"/>
    </w:rPr>
  </w:style>
  <w:style w:type="paragraph" w:styleId="Beschriftung">
    <w:name w:val="caption"/>
    <w:basedOn w:val="Standard"/>
    <w:next w:val="Standard"/>
    <w:uiPriority w:val="35"/>
    <w:unhideWhenUsed/>
    <w:qFormat/>
    <w:rsid w:val="00207F2D"/>
    <w:rPr>
      <w:b/>
      <w:bCs/>
      <w:sz w:val="20"/>
      <w:szCs w:val="20"/>
    </w:rPr>
  </w:style>
  <w:style w:type="paragraph" w:styleId="Funotentext">
    <w:name w:val="footnote text"/>
    <w:basedOn w:val="Standard"/>
    <w:link w:val="FunotentextZchn"/>
    <w:uiPriority w:val="99"/>
    <w:semiHidden/>
    <w:unhideWhenUsed/>
    <w:rsid w:val="004C4A2D"/>
    <w:rPr>
      <w:sz w:val="20"/>
      <w:szCs w:val="20"/>
    </w:rPr>
  </w:style>
  <w:style w:type="character" w:customStyle="1" w:styleId="FunotentextZchn">
    <w:name w:val="Fußnotentext Zchn"/>
    <w:basedOn w:val="Absatz-Standardschriftart"/>
    <w:link w:val="Funotentext"/>
    <w:uiPriority w:val="99"/>
    <w:semiHidden/>
    <w:rsid w:val="004C4A2D"/>
    <w:rPr>
      <w:lang w:eastAsia="ja-JP"/>
    </w:rPr>
  </w:style>
  <w:style w:type="character" w:styleId="Funotenzeichen">
    <w:name w:val="footnote reference"/>
    <w:basedOn w:val="Absatz-Standardschriftart"/>
    <w:uiPriority w:val="99"/>
    <w:semiHidden/>
    <w:unhideWhenUsed/>
    <w:rsid w:val="004C4A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8976">
      <w:bodyDiv w:val="1"/>
      <w:marLeft w:val="0"/>
      <w:marRight w:val="0"/>
      <w:marTop w:val="0"/>
      <w:marBottom w:val="0"/>
      <w:divBdr>
        <w:top w:val="none" w:sz="0" w:space="0" w:color="auto"/>
        <w:left w:val="none" w:sz="0" w:space="0" w:color="auto"/>
        <w:bottom w:val="none" w:sz="0" w:space="0" w:color="auto"/>
        <w:right w:val="none" w:sz="0" w:space="0" w:color="auto"/>
      </w:divBdr>
      <w:divsChild>
        <w:div w:id="286930755">
          <w:marLeft w:val="0"/>
          <w:marRight w:val="0"/>
          <w:marTop w:val="0"/>
          <w:marBottom w:val="0"/>
          <w:divBdr>
            <w:top w:val="none" w:sz="0" w:space="0" w:color="auto"/>
            <w:left w:val="none" w:sz="0" w:space="0" w:color="auto"/>
            <w:bottom w:val="none" w:sz="0" w:space="0" w:color="auto"/>
            <w:right w:val="none" w:sz="0" w:space="0" w:color="auto"/>
          </w:divBdr>
        </w:div>
        <w:div w:id="785393366">
          <w:marLeft w:val="0"/>
          <w:marRight w:val="0"/>
          <w:marTop w:val="0"/>
          <w:marBottom w:val="0"/>
          <w:divBdr>
            <w:top w:val="none" w:sz="0" w:space="0" w:color="auto"/>
            <w:left w:val="none" w:sz="0" w:space="0" w:color="auto"/>
            <w:bottom w:val="none" w:sz="0" w:space="0" w:color="auto"/>
            <w:right w:val="none" w:sz="0" w:space="0" w:color="auto"/>
          </w:divBdr>
        </w:div>
        <w:div w:id="1795320284">
          <w:marLeft w:val="0"/>
          <w:marRight w:val="0"/>
          <w:marTop w:val="0"/>
          <w:marBottom w:val="0"/>
          <w:divBdr>
            <w:top w:val="none" w:sz="0" w:space="0" w:color="auto"/>
            <w:left w:val="none" w:sz="0" w:space="0" w:color="auto"/>
            <w:bottom w:val="none" w:sz="0" w:space="0" w:color="auto"/>
            <w:right w:val="none" w:sz="0" w:space="0" w:color="auto"/>
          </w:divBdr>
        </w:div>
        <w:div w:id="1441989158">
          <w:marLeft w:val="0"/>
          <w:marRight w:val="0"/>
          <w:marTop w:val="0"/>
          <w:marBottom w:val="0"/>
          <w:divBdr>
            <w:top w:val="none" w:sz="0" w:space="0" w:color="auto"/>
            <w:left w:val="none" w:sz="0" w:space="0" w:color="auto"/>
            <w:bottom w:val="none" w:sz="0" w:space="0" w:color="auto"/>
            <w:right w:val="none" w:sz="0" w:space="0" w:color="auto"/>
          </w:divBdr>
        </w:div>
        <w:div w:id="1206920">
          <w:marLeft w:val="0"/>
          <w:marRight w:val="0"/>
          <w:marTop w:val="0"/>
          <w:marBottom w:val="0"/>
          <w:divBdr>
            <w:top w:val="none" w:sz="0" w:space="0" w:color="auto"/>
            <w:left w:val="none" w:sz="0" w:space="0" w:color="auto"/>
            <w:bottom w:val="none" w:sz="0" w:space="0" w:color="auto"/>
            <w:right w:val="none" w:sz="0" w:space="0" w:color="auto"/>
          </w:divBdr>
        </w:div>
        <w:div w:id="2034452216">
          <w:marLeft w:val="0"/>
          <w:marRight w:val="0"/>
          <w:marTop w:val="0"/>
          <w:marBottom w:val="0"/>
          <w:divBdr>
            <w:top w:val="none" w:sz="0" w:space="0" w:color="auto"/>
            <w:left w:val="none" w:sz="0" w:space="0" w:color="auto"/>
            <w:bottom w:val="none" w:sz="0" w:space="0" w:color="auto"/>
            <w:right w:val="none" w:sz="0" w:space="0" w:color="auto"/>
          </w:divBdr>
        </w:div>
        <w:div w:id="755057632">
          <w:marLeft w:val="0"/>
          <w:marRight w:val="0"/>
          <w:marTop w:val="0"/>
          <w:marBottom w:val="0"/>
          <w:divBdr>
            <w:top w:val="none" w:sz="0" w:space="0" w:color="auto"/>
            <w:left w:val="none" w:sz="0" w:space="0" w:color="auto"/>
            <w:bottom w:val="none" w:sz="0" w:space="0" w:color="auto"/>
            <w:right w:val="none" w:sz="0" w:space="0" w:color="auto"/>
          </w:divBdr>
        </w:div>
        <w:div w:id="2051805508">
          <w:marLeft w:val="0"/>
          <w:marRight w:val="0"/>
          <w:marTop w:val="0"/>
          <w:marBottom w:val="0"/>
          <w:divBdr>
            <w:top w:val="none" w:sz="0" w:space="0" w:color="auto"/>
            <w:left w:val="none" w:sz="0" w:space="0" w:color="auto"/>
            <w:bottom w:val="none" w:sz="0" w:space="0" w:color="auto"/>
            <w:right w:val="none" w:sz="0" w:space="0" w:color="auto"/>
          </w:divBdr>
        </w:div>
        <w:div w:id="1933976199">
          <w:marLeft w:val="0"/>
          <w:marRight w:val="0"/>
          <w:marTop w:val="0"/>
          <w:marBottom w:val="0"/>
          <w:divBdr>
            <w:top w:val="none" w:sz="0" w:space="0" w:color="auto"/>
            <w:left w:val="none" w:sz="0" w:space="0" w:color="auto"/>
            <w:bottom w:val="none" w:sz="0" w:space="0" w:color="auto"/>
            <w:right w:val="none" w:sz="0" w:space="0" w:color="auto"/>
          </w:divBdr>
        </w:div>
        <w:div w:id="432241770">
          <w:marLeft w:val="0"/>
          <w:marRight w:val="0"/>
          <w:marTop w:val="0"/>
          <w:marBottom w:val="0"/>
          <w:divBdr>
            <w:top w:val="none" w:sz="0" w:space="0" w:color="auto"/>
            <w:left w:val="none" w:sz="0" w:space="0" w:color="auto"/>
            <w:bottom w:val="none" w:sz="0" w:space="0" w:color="auto"/>
            <w:right w:val="none" w:sz="0" w:space="0" w:color="auto"/>
          </w:divBdr>
        </w:div>
        <w:div w:id="321080217">
          <w:marLeft w:val="0"/>
          <w:marRight w:val="0"/>
          <w:marTop w:val="0"/>
          <w:marBottom w:val="0"/>
          <w:divBdr>
            <w:top w:val="none" w:sz="0" w:space="0" w:color="auto"/>
            <w:left w:val="none" w:sz="0" w:space="0" w:color="auto"/>
            <w:bottom w:val="none" w:sz="0" w:space="0" w:color="auto"/>
            <w:right w:val="none" w:sz="0" w:space="0" w:color="auto"/>
          </w:divBdr>
        </w:div>
        <w:div w:id="1031419878">
          <w:marLeft w:val="0"/>
          <w:marRight w:val="0"/>
          <w:marTop w:val="0"/>
          <w:marBottom w:val="0"/>
          <w:divBdr>
            <w:top w:val="none" w:sz="0" w:space="0" w:color="auto"/>
            <w:left w:val="none" w:sz="0" w:space="0" w:color="auto"/>
            <w:bottom w:val="none" w:sz="0" w:space="0" w:color="auto"/>
            <w:right w:val="none" w:sz="0" w:space="0" w:color="auto"/>
          </w:divBdr>
        </w:div>
        <w:div w:id="303778198">
          <w:marLeft w:val="0"/>
          <w:marRight w:val="0"/>
          <w:marTop w:val="0"/>
          <w:marBottom w:val="0"/>
          <w:divBdr>
            <w:top w:val="none" w:sz="0" w:space="0" w:color="auto"/>
            <w:left w:val="none" w:sz="0" w:space="0" w:color="auto"/>
            <w:bottom w:val="none" w:sz="0" w:space="0" w:color="auto"/>
            <w:right w:val="none" w:sz="0" w:space="0" w:color="auto"/>
          </w:divBdr>
        </w:div>
        <w:div w:id="303000563">
          <w:marLeft w:val="0"/>
          <w:marRight w:val="0"/>
          <w:marTop w:val="0"/>
          <w:marBottom w:val="0"/>
          <w:divBdr>
            <w:top w:val="none" w:sz="0" w:space="0" w:color="auto"/>
            <w:left w:val="none" w:sz="0" w:space="0" w:color="auto"/>
            <w:bottom w:val="none" w:sz="0" w:space="0" w:color="auto"/>
            <w:right w:val="none" w:sz="0" w:space="0" w:color="auto"/>
          </w:divBdr>
        </w:div>
        <w:div w:id="2014262709">
          <w:marLeft w:val="0"/>
          <w:marRight w:val="0"/>
          <w:marTop w:val="0"/>
          <w:marBottom w:val="0"/>
          <w:divBdr>
            <w:top w:val="none" w:sz="0" w:space="0" w:color="auto"/>
            <w:left w:val="none" w:sz="0" w:space="0" w:color="auto"/>
            <w:bottom w:val="none" w:sz="0" w:space="0" w:color="auto"/>
            <w:right w:val="none" w:sz="0" w:space="0" w:color="auto"/>
          </w:divBdr>
        </w:div>
        <w:div w:id="1891575870">
          <w:marLeft w:val="0"/>
          <w:marRight w:val="0"/>
          <w:marTop w:val="0"/>
          <w:marBottom w:val="0"/>
          <w:divBdr>
            <w:top w:val="none" w:sz="0" w:space="0" w:color="auto"/>
            <w:left w:val="none" w:sz="0" w:space="0" w:color="auto"/>
            <w:bottom w:val="none" w:sz="0" w:space="0" w:color="auto"/>
            <w:right w:val="none" w:sz="0" w:space="0" w:color="auto"/>
          </w:divBdr>
        </w:div>
        <w:div w:id="1757825215">
          <w:marLeft w:val="0"/>
          <w:marRight w:val="0"/>
          <w:marTop w:val="0"/>
          <w:marBottom w:val="0"/>
          <w:divBdr>
            <w:top w:val="none" w:sz="0" w:space="0" w:color="auto"/>
            <w:left w:val="none" w:sz="0" w:space="0" w:color="auto"/>
            <w:bottom w:val="none" w:sz="0" w:space="0" w:color="auto"/>
            <w:right w:val="none" w:sz="0" w:space="0" w:color="auto"/>
          </w:divBdr>
        </w:div>
        <w:div w:id="1498421362">
          <w:marLeft w:val="0"/>
          <w:marRight w:val="0"/>
          <w:marTop w:val="0"/>
          <w:marBottom w:val="0"/>
          <w:divBdr>
            <w:top w:val="none" w:sz="0" w:space="0" w:color="auto"/>
            <w:left w:val="none" w:sz="0" w:space="0" w:color="auto"/>
            <w:bottom w:val="none" w:sz="0" w:space="0" w:color="auto"/>
            <w:right w:val="none" w:sz="0" w:space="0" w:color="auto"/>
          </w:divBdr>
        </w:div>
        <w:div w:id="1648587082">
          <w:marLeft w:val="0"/>
          <w:marRight w:val="0"/>
          <w:marTop w:val="0"/>
          <w:marBottom w:val="0"/>
          <w:divBdr>
            <w:top w:val="none" w:sz="0" w:space="0" w:color="auto"/>
            <w:left w:val="none" w:sz="0" w:space="0" w:color="auto"/>
            <w:bottom w:val="none" w:sz="0" w:space="0" w:color="auto"/>
            <w:right w:val="none" w:sz="0" w:space="0" w:color="auto"/>
          </w:divBdr>
        </w:div>
        <w:div w:id="1215698475">
          <w:marLeft w:val="0"/>
          <w:marRight w:val="0"/>
          <w:marTop w:val="0"/>
          <w:marBottom w:val="0"/>
          <w:divBdr>
            <w:top w:val="none" w:sz="0" w:space="0" w:color="auto"/>
            <w:left w:val="none" w:sz="0" w:space="0" w:color="auto"/>
            <w:bottom w:val="none" w:sz="0" w:space="0" w:color="auto"/>
            <w:right w:val="none" w:sz="0" w:space="0" w:color="auto"/>
          </w:divBdr>
        </w:div>
      </w:divsChild>
    </w:div>
    <w:div w:id="1574700412">
      <w:bodyDiv w:val="1"/>
      <w:marLeft w:val="0"/>
      <w:marRight w:val="0"/>
      <w:marTop w:val="0"/>
      <w:marBottom w:val="0"/>
      <w:divBdr>
        <w:top w:val="none" w:sz="0" w:space="0" w:color="auto"/>
        <w:left w:val="none" w:sz="0" w:space="0" w:color="auto"/>
        <w:bottom w:val="none" w:sz="0" w:space="0" w:color="auto"/>
        <w:right w:val="none" w:sz="0" w:space="0" w:color="auto"/>
      </w:divBdr>
      <w:divsChild>
        <w:div w:id="6099519">
          <w:marLeft w:val="0"/>
          <w:marRight w:val="0"/>
          <w:marTop w:val="0"/>
          <w:marBottom w:val="0"/>
          <w:divBdr>
            <w:top w:val="none" w:sz="0" w:space="0" w:color="auto"/>
            <w:left w:val="none" w:sz="0" w:space="0" w:color="auto"/>
            <w:bottom w:val="none" w:sz="0" w:space="0" w:color="auto"/>
            <w:right w:val="none" w:sz="0" w:space="0" w:color="auto"/>
          </w:divBdr>
        </w:div>
        <w:div w:id="88546765">
          <w:marLeft w:val="0"/>
          <w:marRight w:val="0"/>
          <w:marTop w:val="0"/>
          <w:marBottom w:val="0"/>
          <w:divBdr>
            <w:top w:val="none" w:sz="0" w:space="0" w:color="auto"/>
            <w:left w:val="none" w:sz="0" w:space="0" w:color="auto"/>
            <w:bottom w:val="none" w:sz="0" w:space="0" w:color="auto"/>
            <w:right w:val="none" w:sz="0" w:space="0" w:color="auto"/>
          </w:divBdr>
        </w:div>
        <w:div w:id="137891485">
          <w:marLeft w:val="0"/>
          <w:marRight w:val="0"/>
          <w:marTop w:val="0"/>
          <w:marBottom w:val="0"/>
          <w:divBdr>
            <w:top w:val="none" w:sz="0" w:space="0" w:color="auto"/>
            <w:left w:val="none" w:sz="0" w:space="0" w:color="auto"/>
            <w:bottom w:val="none" w:sz="0" w:space="0" w:color="auto"/>
            <w:right w:val="none" w:sz="0" w:space="0" w:color="auto"/>
          </w:divBdr>
        </w:div>
        <w:div w:id="152912669">
          <w:marLeft w:val="0"/>
          <w:marRight w:val="0"/>
          <w:marTop w:val="0"/>
          <w:marBottom w:val="0"/>
          <w:divBdr>
            <w:top w:val="none" w:sz="0" w:space="0" w:color="auto"/>
            <w:left w:val="none" w:sz="0" w:space="0" w:color="auto"/>
            <w:bottom w:val="none" w:sz="0" w:space="0" w:color="auto"/>
            <w:right w:val="none" w:sz="0" w:space="0" w:color="auto"/>
          </w:divBdr>
        </w:div>
        <w:div w:id="265967109">
          <w:marLeft w:val="0"/>
          <w:marRight w:val="0"/>
          <w:marTop w:val="0"/>
          <w:marBottom w:val="0"/>
          <w:divBdr>
            <w:top w:val="none" w:sz="0" w:space="0" w:color="auto"/>
            <w:left w:val="none" w:sz="0" w:space="0" w:color="auto"/>
            <w:bottom w:val="none" w:sz="0" w:space="0" w:color="auto"/>
            <w:right w:val="none" w:sz="0" w:space="0" w:color="auto"/>
          </w:divBdr>
        </w:div>
        <w:div w:id="276255812">
          <w:marLeft w:val="0"/>
          <w:marRight w:val="0"/>
          <w:marTop w:val="0"/>
          <w:marBottom w:val="0"/>
          <w:divBdr>
            <w:top w:val="none" w:sz="0" w:space="0" w:color="auto"/>
            <w:left w:val="none" w:sz="0" w:space="0" w:color="auto"/>
            <w:bottom w:val="none" w:sz="0" w:space="0" w:color="auto"/>
            <w:right w:val="none" w:sz="0" w:space="0" w:color="auto"/>
          </w:divBdr>
        </w:div>
        <w:div w:id="381296624">
          <w:marLeft w:val="0"/>
          <w:marRight w:val="0"/>
          <w:marTop w:val="0"/>
          <w:marBottom w:val="0"/>
          <w:divBdr>
            <w:top w:val="none" w:sz="0" w:space="0" w:color="auto"/>
            <w:left w:val="none" w:sz="0" w:space="0" w:color="auto"/>
            <w:bottom w:val="none" w:sz="0" w:space="0" w:color="auto"/>
            <w:right w:val="none" w:sz="0" w:space="0" w:color="auto"/>
          </w:divBdr>
        </w:div>
        <w:div w:id="450781613">
          <w:marLeft w:val="0"/>
          <w:marRight w:val="0"/>
          <w:marTop w:val="0"/>
          <w:marBottom w:val="0"/>
          <w:divBdr>
            <w:top w:val="none" w:sz="0" w:space="0" w:color="auto"/>
            <w:left w:val="none" w:sz="0" w:space="0" w:color="auto"/>
            <w:bottom w:val="none" w:sz="0" w:space="0" w:color="auto"/>
            <w:right w:val="none" w:sz="0" w:space="0" w:color="auto"/>
          </w:divBdr>
        </w:div>
        <w:div w:id="513886644">
          <w:marLeft w:val="0"/>
          <w:marRight w:val="0"/>
          <w:marTop w:val="0"/>
          <w:marBottom w:val="0"/>
          <w:divBdr>
            <w:top w:val="none" w:sz="0" w:space="0" w:color="auto"/>
            <w:left w:val="none" w:sz="0" w:space="0" w:color="auto"/>
            <w:bottom w:val="none" w:sz="0" w:space="0" w:color="auto"/>
            <w:right w:val="none" w:sz="0" w:space="0" w:color="auto"/>
          </w:divBdr>
        </w:div>
        <w:div w:id="724573095">
          <w:marLeft w:val="0"/>
          <w:marRight w:val="0"/>
          <w:marTop w:val="0"/>
          <w:marBottom w:val="0"/>
          <w:divBdr>
            <w:top w:val="none" w:sz="0" w:space="0" w:color="auto"/>
            <w:left w:val="none" w:sz="0" w:space="0" w:color="auto"/>
            <w:bottom w:val="none" w:sz="0" w:space="0" w:color="auto"/>
            <w:right w:val="none" w:sz="0" w:space="0" w:color="auto"/>
          </w:divBdr>
        </w:div>
        <w:div w:id="780880548">
          <w:marLeft w:val="0"/>
          <w:marRight w:val="0"/>
          <w:marTop w:val="0"/>
          <w:marBottom w:val="0"/>
          <w:divBdr>
            <w:top w:val="none" w:sz="0" w:space="0" w:color="auto"/>
            <w:left w:val="none" w:sz="0" w:space="0" w:color="auto"/>
            <w:bottom w:val="none" w:sz="0" w:space="0" w:color="auto"/>
            <w:right w:val="none" w:sz="0" w:space="0" w:color="auto"/>
          </w:divBdr>
        </w:div>
        <w:div w:id="818308343">
          <w:marLeft w:val="0"/>
          <w:marRight w:val="0"/>
          <w:marTop w:val="0"/>
          <w:marBottom w:val="0"/>
          <w:divBdr>
            <w:top w:val="none" w:sz="0" w:space="0" w:color="auto"/>
            <w:left w:val="none" w:sz="0" w:space="0" w:color="auto"/>
            <w:bottom w:val="none" w:sz="0" w:space="0" w:color="auto"/>
            <w:right w:val="none" w:sz="0" w:space="0" w:color="auto"/>
          </w:divBdr>
        </w:div>
        <w:div w:id="1054812221">
          <w:marLeft w:val="0"/>
          <w:marRight w:val="0"/>
          <w:marTop w:val="0"/>
          <w:marBottom w:val="0"/>
          <w:divBdr>
            <w:top w:val="none" w:sz="0" w:space="0" w:color="auto"/>
            <w:left w:val="none" w:sz="0" w:space="0" w:color="auto"/>
            <w:bottom w:val="none" w:sz="0" w:space="0" w:color="auto"/>
            <w:right w:val="none" w:sz="0" w:space="0" w:color="auto"/>
          </w:divBdr>
        </w:div>
        <w:div w:id="1092429550">
          <w:marLeft w:val="0"/>
          <w:marRight w:val="0"/>
          <w:marTop w:val="0"/>
          <w:marBottom w:val="0"/>
          <w:divBdr>
            <w:top w:val="none" w:sz="0" w:space="0" w:color="auto"/>
            <w:left w:val="none" w:sz="0" w:space="0" w:color="auto"/>
            <w:bottom w:val="none" w:sz="0" w:space="0" w:color="auto"/>
            <w:right w:val="none" w:sz="0" w:space="0" w:color="auto"/>
          </w:divBdr>
        </w:div>
        <w:div w:id="1167020525">
          <w:marLeft w:val="0"/>
          <w:marRight w:val="0"/>
          <w:marTop w:val="0"/>
          <w:marBottom w:val="0"/>
          <w:divBdr>
            <w:top w:val="none" w:sz="0" w:space="0" w:color="auto"/>
            <w:left w:val="none" w:sz="0" w:space="0" w:color="auto"/>
            <w:bottom w:val="none" w:sz="0" w:space="0" w:color="auto"/>
            <w:right w:val="none" w:sz="0" w:space="0" w:color="auto"/>
          </w:divBdr>
        </w:div>
        <w:div w:id="1266772262">
          <w:marLeft w:val="0"/>
          <w:marRight w:val="0"/>
          <w:marTop w:val="0"/>
          <w:marBottom w:val="0"/>
          <w:divBdr>
            <w:top w:val="none" w:sz="0" w:space="0" w:color="auto"/>
            <w:left w:val="none" w:sz="0" w:space="0" w:color="auto"/>
            <w:bottom w:val="none" w:sz="0" w:space="0" w:color="auto"/>
            <w:right w:val="none" w:sz="0" w:space="0" w:color="auto"/>
          </w:divBdr>
        </w:div>
        <w:div w:id="1316957172">
          <w:marLeft w:val="0"/>
          <w:marRight w:val="0"/>
          <w:marTop w:val="0"/>
          <w:marBottom w:val="0"/>
          <w:divBdr>
            <w:top w:val="none" w:sz="0" w:space="0" w:color="auto"/>
            <w:left w:val="none" w:sz="0" w:space="0" w:color="auto"/>
            <w:bottom w:val="none" w:sz="0" w:space="0" w:color="auto"/>
            <w:right w:val="none" w:sz="0" w:space="0" w:color="auto"/>
          </w:divBdr>
        </w:div>
        <w:div w:id="1420515898">
          <w:marLeft w:val="0"/>
          <w:marRight w:val="0"/>
          <w:marTop w:val="0"/>
          <w:marBottom w:val="0"/>
          <w:divBdr>
            <w:top w:val="none" w:sz="0" w:space="0" w:color="auto"/>
            <w:left w:val="none" w:sz="0" w:space="0" w:color="auto"/>
            <w:bottom w:val="none" w:sz="0" w:space="0" w:color="auto"/>
            <w:right w:val="none" w:sz="0" w:space="0" w:color="auto"/>
          </w:divBdr>
          <w:divsChild>
            <w:div w:id="1270701111">
              <w:marLeft w:val="0"/>
              <w:marRight w:val="0"/>
              <w:marTop w:val="0"/>
              <w:marBottom w:val="0"/>
              <w:divBdr>
                <w:top w:val="none" w:sz="0" w:space="0" w:color="auto"/>
                <w:left w:val="none" w:sz="0" w:space="0" w:color="auto"/>
                <w:bottom w:val="none" w:sz="0" w:space="0" w:color="auto"/>
                <w:right w:val="none" w:sz="0" w:space="0" w:color="auto"/>
              </w:divBdr>
              <w:divsChild>
                <w:div w:id="177895650">
                  <w:marLeft w:val="0"/>
                  <w:marRight w:val="0"/>
                  <w:marTop w:val="0"/>
                  <w:marBottom w:val="0"/>
                  <w:divBdr>
                    <w:top w:val="none" w:sz="0" w:space="0" w:color="auto"/>
                    <w:left w:val="none" w:sz="0" w:space="0" w:color="auto"/>
                    <w:bottom w:val="none" w:sz="0" w:space="0" w:color="auto"/>
                    <w:right w:val="none" w:sz="0" w:space="0" w:color="auto"/>
                  </w:divBdr>
                </w:div>
                <w:div w:id="366569256">
                  <w:marLeft w:val="0"/>
                  <w:marRight w:val="0"/>
                  <w:marTop w:val="0"/>
                  <w:marBottom w:val="0"/>
                  <w:divBdr>
                    <w:top w:val="none" w:sz="0" w:space="0" w:color="auto"/>
                    <w:left w:val="none" w:sz="0" w:space="0" w:color="auto"/>
                    <w:bottom w:val="none" w:sz="0" w:space="0" w:color="auto"/>
                    <w:right w:val="none" w:sz="0" w:space="0" w:color="auto"/>
                  </w:divBdr>
                </w:div>
                <w:div w:id="459035547">
                  <w:marLeft w:val="0"/>
                  <w:marRight w:val="0"/>
                  <w:marTop w:val="0"/>
                  <w:marBottom w:val="0"/>
                  <w:divBdr>
                    <w:top w:val="none" w:sz="0" w:space="0" w:color="auto"/>
                    <w:left w:val="none" w:sz="0" w:space="0" w:color="auto"/>
                    <w:bottom w:val="none" w:sz="0" w:space="0" w:color="auto"/>
                    <w:right w:val="none" w:sz="0" w:space="0" w:color="auto"/>
                  </w:divBdr>
                </w:div>
                <w:div w:id="471363596">
                  <w:marLeft w:val="0"/>
                  <w:marRight w:val="0"/>
                  <w:marTop w:val="0"/>
                  <w:marBottom w:val="0"/>
                  <w:divBdr>
                    <w:top w:val="none" w:sz="0" w:space="0" w:color="auto"/>
                    <w:left w:val="none" w:sz="0" w:space="0" w:color="auto"/>
                    <w:bottom w:val="none" w:sz="0" w:space="0" w:color="auto"/>
                    <w:right w:val="none" w:sz="0" w:space="0" w:color="auto"/>
                  </w:divBdr>
                </w:div>
                <w:div w:id="500464860">
                  <w:marLeft w:val="0"/>
                  <w:marRight w:val="0"/>
                  <w:marTop w:val="0"/>
                  <w:marBottom w:val="0"/>
                  <w:divBdr>
                    <w:top w:val="none" w:sz="0" w:space="0" w:color="auto"/>
                    <w:left w:val="none" w:sz="0" w:space="0" w:color="auto"/>
                    <w:bottom w:val="none" w:sz="0" w:space="0" w:color="auto"/>
                    <w:right w:val="none" w:sz="0" w:space="0" w:color="auto"/>
                  </w:divBdr>
                </w:div>
                <w:div w:id="513347386">
                  <w:marLeft w:val="0"/>
                  <w:marRight w:val="0"/>
                  <w:marTop w:val="0"/>
                  <w:marBottom w:val="0"/>
                  <w:divBdr>
                    <w:top w:val="none" w:sz="0" w:space="0" w:color="auto"/>
                    <w:left w:val="none" w:sz="0" w:space="0" w:color="auto"/>
                    <w:bottom w:val="none" w:sz="0" w:space="0" w:color="auto"/>
                    <w:right w:val="none" w:sz="0" w:space="0" w:color="auto"/>
                  </w:divBdr>
                </w:div>
                <w:div w:id="678508971">
                  <w:marLeft w:val="0"/>
                  <w:marRight w:val="0"/>
                  <w:marTop w:val="0"/>
                  <w:marBottom w:val="0"/>
                  <w:divBdr>
                    <w:top w:val="none" w:sz="0" w:space="0" w:color="auto"/>
                    <w:left w:val="none" w:sz="0" w:space="0" w:color="auto"/>
                    <w:bottom w:val="none" w:sz="0" w:space="0" w:color="auto"/>
                    <w:right w:val="none" w:sz="0" w:space="0" w:color="auto"/>
                  </w:divBdr>
                </w:div>
                <w:div w:id="728266715">
                  <w:marLeft w:val="0"/>
                  <w:marRight w:val="0"/>
                  <w:marTop w:val="0"/>
                  <w:marBottom w:val="0"/>
                  <w:divBdr>
                    <w:top w:val="none" w:sz="0" w:space="0" w:color="auto"/>
                    <w:left w:val="none" w:sz="0" w:space="0" w:color="auto"/>
                    <w:bottom w:val="none" w:sz="0" w:space="0" w:color="auto"/>
                    <w:right w:val="none" w:sz="0" w:space="0" w:color="auto"/>
                  </w:divBdr>
                </w:div>
                <w:div w:id="733508946">
                  <w:marLeft w:val="0"/>
                  <w:marRight w:val="0"/>
                  <w:marTop w:val="0"/>
                  <w:marBottom w:val="0"/>
                  <w:divBdr>
                    <w:top w:val="none" w:sz="0" w:space="0" w:color="auto"/>
                    <w:left w:val="none" w:sz="0" w:space="0" w:color="auto"/>
                    <w:bottom w:val="none" w:sz="0" w:space="0" w:color="auto"/>
                    <w:right w:val="none" w:sz="0" w:space="0" w:color="auto"/>
                  </w:divBdr>
                </w:div>
                <w:div w:id="754126791">
                  <w:marLeft w:val="0"/>
                  <w:marRight w:val="0"/>
                  <w:marTop w:val="0"/>
                  <w:marBottom w:val="0"/>
                  <w:divBdr>
                    <w:top w:val="none" w:sz="0" w:space="0" w:color="auto"/>
                    <w:left w:val="none" w:sz="0" w:space="0" w:color="auto"/>
                    <w:bottom w:val="none" w:sz="0" w:space="0" w:color="auto"/>
                    <w:right w:val="none" w:sz="0" w:space="0" w:color="auto"/>
                  </w:divBdr>
                </w:div>
                <w:div w:id="881597541">
                  <w:marLeft w:val="0"/>
                  <w:marRight w:val="0"/>
                  <w:marTop w:val="0"/>
                  <w:marBottom w:val="0"/>
                  <w:divBdr>
                    <w:top w:val="none" w:sz="0" w:space="0" w:color="auto"/>
                    <w:left w:val="none" w:sz="0" w:space="0" w:color="auto"/>
                    <w:bottom w:val="none" w:sz="0" w:space="0" w:color="auto"/>
                    <w:right w:val="none" w:sz="0" w:space="0" w:color="auto"/>
                  </w:divBdr>
                </w:div>
                <w:div w:id="924463263">
                  <w:marLeft w:val="0"/>
                  <w:marRight w:val="0"/>
                  <w:marTop w:val="0"/>
                  <w:marBottom w:val="0"/>
                  <w:divBdr>
                    <w:top w:val="none" w:sz="0" w:space="0" w:color="auto"/>
                    <w:left w:val="none" w:sz="0" w:space="0" w:color="auto"/>
                    <w:bottom w:val="none" w:sz="0" w:space="0" w:color="auto"/>
                    <w:right w:val="none" w:sz="0" w:space="0" w:color="auto"/>
                  </w:divBdr>
                </w:div>
                <w:div w:id="929922984">
                  <w:marLeft w:val="0"/>
                  <w:marRight w:val="0"/>
                  <w:marTop w:val="0"/>
                  <w:marBottom w:val="0"/>
                  <w:divBdr>
                    <w:top w:val="none" w:sz="0" w:space="0" w:color="auto"/>
                    <w:left w:val="none" w:sz="0" w:space="0" w:color="auto"/>
                    <w:bottom w:val="none" w:sz="0" w:space="0" w:color="auto"/>
                    <w:right w:val="none" w:sz="0" w:space="0" w:color="auto"/>
                  </w:divBdr>
                </w:div>
                <w:div w:id="1001548043">
                  <w:marLeft w:val="0"/>
                  <w:marRight w:val="0"/>
                  <w:marTop w:val="0"/>
                  <w:marBottom w:val="0"/>
                  <w:divBdr>
                    <w:top w:val="none" w:sz="0" w:space="0" w:color="auto"/>
                    <w:left w:val="none" w:sz="0" w:space="0" w:color="auto"/>
                    <w:bottom w:val="none" w:sz="0" w:space="0" w:color="auto"/>
                    <w:right w:val="none" w:sz="0" w:space="0" w:color="auto"/>
                  </w:divBdr>
                </w:div>
                <w:div w:id="1025250157">
                  <w:marLeft w:val="0"/>
                  <w:marRight w:val="0"/>
                  <w:marTop w:val="0"/>
                  <w:marBottom w:val="0"/>
                  <w:divBdr>
                    <w:top w:val="none" w:sz="0" w:space="0" w:color="auto"/>
                    <w:left w:val="none" w:sz="0" w:space="0" w:color="auto"/>
                    <w:bottom w:val="none" w:sz="0" w:space="0" w:color="auto"/>
                    <w:right w:val="none" w:sz="0" w:space="0" w:color="auto"/>
                  </w:divBdr>
                </w:div>
                <w:div w:id="1104955885">
                  <w:marLeft w:val="0"/>
                  <w:marRight w:val="0"/>
                  <w:marTop w:val="0"/>
                  <w:marBottom w:val="0"/>
                  <w:divBdr>
                    <w:top w:val="none" w:sz="0" w:space="0" w:color="auto"/>
                    <w:left w:val="none" w:sz="0" w:space="0" w:color="auto"/>
                    <w:bottom w:val="none" w:sz="0" w:space="0" w:color="auto"/>
                    <w:right w:val="none" w:sz="0" w:space="0" w:color="auto"/>
                  </w:divBdr>
                </w:div>
                <w:div w:id="1161700817">
                  <w:marLeft w:val="0"/>
                  <w:marRight w:val="0"/>
                  <w:marTop w:val="0"/>
                  <w:marBottom w:val="0"/>
                  <w:divBdr>
                    <w:top w:val="none" w:sz="0" w:space="0" w:color="auto"/>
                    <w:left w:val="none" w:sz="0" w:space="0" w:color="auto"/>
                    <w:bottom w:val="none" w:sz="0" w:space="0" w:color="auto"/>
                    <w:right w:val="none" w:sz="0" w:space="0" w:color="auto"/>
                  </w:divBdr>
                </w:div>
                <w:div w:id="1183400394">
                  <w:marLeft w:val="0"/>
                  <w:marRight w:val="0"/>
                  <w:marTop w:val="0"/>
                  <w:marBottom w:val="0"/>
                  <w:divBdr>
                    <w:top w:val="none" w:sz="0" w:space="0" w:color="auto"/>
                    <w:left w:val="none" w:sz="0" w:space="0" w:color="auto"/>
                    <w:bottom w:val="none" w:sz="0" w:space="0" w:color="auto"/>
                    <w:right w:val="none" w:sz="0" w:space="0" w:color="auto"/>
                  </w:divBdr>
                </w:div>
                <w:div w:id="1212499521">
                  <w:marLeft w:val="0"/>
                  <w:marRight w:val="0"/>
                  <w:marTop w:val="0"/>
                  <w:marBottom w:val="0"/>
                  <w:divBdr>
                    <w:top w:val="none" w:sz="0" w:space="0" w:color="auto"/>
                    <w:left w:val="none" w:sz="0" w:space="0" w:color="auto"/>
                    <w:bottom w:val="none" w:sz="0" w:space="0" w:color="auto"/>
                    <w:right w:val="none" w:sz="0" w:space="0" w:color="auto"/>
                  </w:divBdr>
                </w:div>
                <w:div w:id="1213619306">
                  <w:marLeft w:val="0"/>
                  <w:marRight w:val="0"/>
                  <w:marTop w:val="0"/>
                  <w:marBottom w:val="0"/>
                  <w:divBdr>
                    <w:top w:val="none" w:sz="0" w:space="0" w:color="auto"/>
                    <w:left w:val="none" w:sz="0" w:space="0" w:color="auto"/>
                    <w:bottom w:val="none" w:sz="0" w:space="0" w:color="auto"/>
                    <w:right w:val="none" w:sz="0" w:space="0" w:color="auto"/>
                  </w:divBdr>
                </w:div>
                <w:div w:id="1338075947">
                  <w:marLeft w:val="0"/>
                  <w:marRight w:val="0"/>
                  <w:marTop w:val="0"/>
                  <w:marBottom w:val="0"/>
                  <w:divBdr>
                    <w:top w:val="none" w:sz="0" w:space="0" w:color="auto"/>
                    <w:left w:val="none" w:sz="0" w:space="0" w:color="auto"/>
                    <w:bottom w:val="none" w:sz="0" w:space="0" w:color="auto"/>
                    <w:right w:val="none" w:sz="0" w:space="0" w:color="auto"/>
                  </w:divBdr>
                </w:div>
                <w:div w:id="1381203615">
                  <w:marLeft w:val="0"/>
                  <w:marRight w:val="0"/>
                  <w:marTop w:val="0"/>
                  <w:marBottom w:val="0"/>
                  <w:divBdr>
                    <w:top w:val="none" w:sz="0" w:space="0" w:color="auto"/>
                    <w:left w:val="none" w:sz="0" w:space="0" w:color="auto"/>
                    <w:bottom w:val="none" w:sz="0" w:space="0" w:color="auto"/>
                    <w:right w:val="none" w:sz="0" w:space="0" w:color="auto"/>
                  </w:divBdr>
                </w:div>
                <w:div w:id="1446850367">
                  <w:marLeft w:val="0"/>
                  <w:marRight w:val="0"/>
                  <w:marTop w:val="0"/>
                  <w:marBottom w:val="0"/>
                  <w:divBdr>
                    <w:top w:val="none" w:sz="0" w:space="0" w:color="auto"/>
                    <w:left w:val="none" w:sz="0" w:space="0" w:color="auto"/>
                    <w:bottom w:val="none" w:sz="0" w:space="0" w:color="auto"/>
                    <w:right w:val="none" w:sz="0" w:space="0" w:color="auto"/>
                  </w:divBdr>
                </w:div>
                <w:div w:id="1475634228">
                  <w:marLeft w:val="0"/>
                  <w:marRight w:val="0"/>
                  <w:marTop w:val="0"/>
                  <w:marBottom w:val="0"/>
                  <w:divBdr>
                    <w:top w:val="none" w:sz="0" w:space="0" w:color="auto"/>
                    <w:left w:val="none" w:sz="0" w:space="0" w:color="auto"/>
                    <w:bottom w:val="none" w:sz="0" w:space="0" w:color="auto"/>
                    <w:right w:val="none" w:sz="0" w:space="0" w:color="auto"/>
                  </w:divBdr>
                </w:div>
                <w:div w:id="1484589502">
                  <w:marLeft w:val="0"/>
                  <w:marRight w:val="0"/>
                  <w:marTop w:val="0"/>
                  <w:marBottom w:val="0"/>
                  <w:divBdr>
                    <w:top w:val="none" w:sz="0" w:space="0" w:color="auto"/>
                    <w:left w:val="none" w:sz="0" w:space="0" w:color="auto"/>
                    <w:bottom w:val="none" w:sz="0" w:space="0" w:color="auto"/>
                    <w:right w:val="none" w:sz="0" w:space="0" w:color="auto"/>
                  </w:divBdr>
                </w:div>
                <w:div w:id="1536119754">
                  <w:marLeft w:val="0"/>
                  <w:marRight w:val="0"/>
                  <w:marTop w:val="0"/>
                  <w:marBottom w:val="0"/>
                  <w:divBdr>
                    <w:top w:val="none" w:sz="0" w:space="0" w:color="auto"/>
                    <w:left w:val="none" w:sz="0" w:space="0" w:color="auto"/>
                    <w:bottom w:val="none" w:sz="0" w:space="0" w:color="auto"/>
                    <w:right w:val="none" w:sz="0" w:space="0" w:color="auto"/>
                  </w:divBdr>
                </w:div>
                <w:div w:id="1622152238">
                  <w:marLeft w:val="0"/>
                  <w:marRight w:val="0"/>
                  <w:marTop w:val="0"/>
                  <w:marBottom w:val="0"/>
                  <w:divBdr>
                    <w:top w:val="none" w:sz="0" w:space="0" w:color="auto"/>
                    <w:left w:val="none" w:sz="0" w:space="0" w:color="auto"/>
                    <w:bottom w:val="none" w:sz="0" w:space="0" w:color="auto"/>
                    <w:right w:val="none" w:sz="0" w:space="0" w:color="auto"/>
                  </w:divBdr>
                </w:div>
                <w:div w:id="1634367475">
                  <w:marLeft w:val="0"/>
                  <w:marRight w:val="0"/>
                  <w:marTop w:val="0"/>
                  <w:marBottom w:val="0"/>
                  <w:divBdr>
                    <w:top w:val="none" w:sz="0" w:space="0" w:color="auto"/>
                    <w:left w:val="none" w:sz="0" w:space="0" w:color="auto"/>
                    <w:bottom w:val="none" w:sz="0" w:space="0" w:color="auto"/>
                    <w:right w:val="none" w:sz="0" w:space="0" w:color="auto"/>
                  </w:divBdr>
                </w:div>
                <w:div w:id="1661496389">
                  <w:marLeft w:val="0"/>
                  <w:marRight w:val="0"/>
                  <w:marTop w:val="0"/>
                  <w:marBottom w:val="0"/>
                  <w:divBdr>
                    <w:top w:val="none" w:sz="0" w:space="0" w:color="auto"/>
                    <w:left w:val="none" w:sz="0" w:space="0" w:color="auto"/>
                    <w:bottom w:val="none" w:sz="0" w:space="0" w:color="auto"/>
                    <w:right w:val="none" w:sz="0" w:space="0" w:color="auto"/>
                  </w:divBdr>
                </w:div>
                <w:div w:id="1663654341">
                  <w:marLeft w:val="0"/>
                  <w:marRight w:val="0"/>
                  <w:marTop w:val="0"/>
                  <w:marBottom w:val="0"/>
                  <w:divBdr>
                    <w:top w:val="none" w:sz="0" w:space="0" w:color="auto"/>
                    <w:left w:val="none" w:sz="0" w:space="0" w:color="auto"/>
                    <w:bottom w:val="none" w:sz="0" w:space="0" w:color="auto"/>
                    <w:right w:val="none" w:sz="0" w:space="0" w:color="auto"/>
                  </w:divBdr>
                </w:div>
                <w:div w:id="1684284458">
                  <w:marLeft w:val="0"/>
                  <w:marRight w:val="0"/>
                  <w:marTop w:val="0"/>
                  <w:marBottom w:val="0"/>
                  <w:divBdr>
                    <w:top w:val="none" w:sz="0" w:space="0" w:color="auto"/>
                    <w:left w:val="none" w:sz="0" w:space="0" w:color="auto"/>
                    <w:bottom w:val="none" w:sz="0" w:space="0" w:color="auto"/>
                    <w:right w:val="none" w:sz="0" w:space="0" w:color="auto"/>
                  </w:divBdr>
                </w:div>
                <w:div w:id="1713380683">
                  <w:marLeft w:val="0"/>
                  <w:marRight w:val="0"/>
                  <w:marTop w:val="0"/>
                  <w:marBottom w:val="0"/>
                  <w:divBdr>
                    <w:top w:val="none" w:sz="0" w:space="0" w:color="auto"/>
                    <w:left w:val="none" w:sz="0" w:space="0" w:color="auto"/>
                    <w:bottom w:val="none" w:sz="0" w:space="0" w:color="auto"/>
                    <w:right w:val="none" w:sz="0" w:space="0" w:color="auto"/>
                  </w:divBdr>
                </w:div>
                <w:div w:id="1782728324">
                  <w:marLeft w:val="0"/>
                  <w:marRight w:val="0"/>
                  <w:marTop w:val="0"/>
                  <w:marBottom w:val="0"/>
                  <w:divBdr>
                    <w:top w:val="none" w:sz="0" w:space="0" w:color="auto"/>
                    <w:left w:val="none" w:sz="0" w:space="0" w:color="auto"/>
                    <w:bottom w:val="none" w:sz="0" w:space="0" w:color="auto"/>
                    <w:right w:val="none" w:sz="0" w:space="0" w:color="auto"/>
                  </w:divBdr>
                </w:div>
                <w:div w:id="1843473555">
                  <w:marLeft w:val="0"/>
                  <w:marRight w:val="0"/>
                  <w:marTop w:val="0"/>
                  <w:marBottom w:val="0"/>
                  <w:divBdr>
                    <w:top w:val="none" w:sz="0" w:space="0" w:color="auto"/>
                    <w:left w:val="none" w:sz="0" w:space="0" w:color="auto"/>
                    <w:bottom w:val="none" w:sz="0" w:space="0" w:color="auto"/>
                    <w:right w:val="none" w:sz="0" w:space="0" w:color="auto"/>
                  </w:divBdr>
                </w:div>
                <w:div w:id="1941646246">
                  <w:marLeft w:val="0"/>
                  <w:marRight w:val="0"/>
                  <w:marTop w:val="0"/>
                  <w:marBottom w:val="0"/>
                  <w:divBdr>
                    <w:top w:val="none" w:sz="0" w:space="0" w:color="auto"/>
                    <w:left w:val="none" w:sz="0" w:space="0" w:color="auto"/>
                    <w:bottom w:val="none" w:sz="0" w:space="0" w:color="auto"/>
                    <w:right w:val="none" w:sz="0" w:space="0" w:color="auto"/>
                  </w:divBdr>
                </w:div>
                <w:div w:id="1953123109">
                  <w:marLeft w:val="0"/>
                  <w:marRight w:val="0"/>
                  <w:marTop w:val="0"/>
                  <w:marBottom w:val="0"/>
                  <w:divBdr>
                    <w:top w:val="none" w:sz="0" w:space="0" w:color="auto"/>
                    <w:left w:val="none" w:sz="0" w:space="0" w:color="auto"/>
                    <w:bottom w:val="none" w:sz="0" w:space="0" w:color="auto"/>
                    <w:right w:val="none" w:sz="0" w:space="0" w:color="auto"/>
                  </w:divBdr>
                </w:div>
                <w:div w:id="2045255317">
                  <w:marLeft w:val="0"/>
                  <w:marRight w:val="0"/>
                  <w:marTop w:val="0"/>
                  <w:marBottom w:val="0"/>
                  <w:divBdr>
                    <w:top w:val="none" w:sz="0" w:space="0" w:color="auto"/>
                    <w:left w:val="none" w:sz="0" w:space="0" w:color="auto"/>
                    <w:bottom w:val="none" w:sz="0" w:space="0" w:color="auto"/>
                    <w:right w:val="none" w:sz="0" w:space="0" w:color="auto"/>
                  </w:divBdr>
                </w:div>
                <w:div w:id="2055887813">
                  <w:marLeft w:val="0"/>
                  <w:marRight w:val="0"/>
                  <w:marTop w:val="0"/>
                  <w:marBottom w:val="0"/>
                  <w:divBdr>
                    <w:top w:val="none" w:sz="0" w:space="0" w:color="auto"/>
                    <w:left w:val="none" w:sz="0" w:space="0" w:color="auto"/>
                    <w:bottom w:val="none" w:sz="0" w:space="0" w:color="auto"/>
                    <w:right w:val="none" w:sz="0" w:space="0" w:color="auto"/>
                  </w:divBdr>
                </w:div>
                <w:div w:id="2104832863">
                  <w:marLeft w:val="0"/>
                  <w:marRight w:val="0"/>
                  <w:marTop w:val="0"/>
                  <w:marBottom w:val="0"/>
                  <w:divBdr>
                    <w:top w:val="none" w:sz="0" w:space="0" w:color="auto"/>
                    <w:left w:val="none" w:sz="0" w:space="0" w:color="auto"/>
                    <w:bottom w:val="none" w:sz="0" w:space="0" w:color="auto"/>
                    <w:right w:val="none" w:sz="0" w:space="0" w:color="auto"/>
                  </w:divBdr>
                </w:div>
                <w:div w:id="2111388693">
                  <w:marLeft w:val="0"/>
                  <w:marRight w:val="0"/>
                  <w:marTop w:val="0"/>
                  <w:marBottom w:val="0"/>
                  <w:divBdr>
                    <w:top w:val="none" w:sz="0" w:space="0" w:color="auto"/>
                    <w:left w:val="none" w:sz="0" w:space="0" w:color="auto"/>
                    <w:bottom w:val="none" w:sz="0" w:space="0" w:color="auto"/>
                    <w:right w:val="none" w:sz="0" w:space="0" w:color="auto"/>
                  </w:divBdr>
                </w:div>
                <w:div w:id="21370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3394">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56041831">
          <w:marLeft w:val="0"/>
          <w:marRight w:val="0"/>
          <w:marTop w:val="0"/>
          <w:marBottom w:val="0"/>
          <w:divBdr>
            <w:top w:val="none" w:sz="0" w:space="0" w:color="auto"/>
            <w:left w:val="none" w:sz="0" w:space="0" w:color="auto"/>
            <w:bottom w:val="none" w:sz="0" w:space="0" w:color="auto"/>
            <w:right w:val="none" w:sz="0" w:space="0" w:color="auto"/>
          </w:divBdr>
        </w:div>
        <w:div w:id="1556358159">
          <w:marLeft w:val="0"/>
          <w:marRight w:val="0"/>
          <w:marTop w:val="0"/>
          <w:marBottom w:val="0"/>
          <w:divBdr>
            <w:top w:val="none" w:sz="0" w:space="0" w:color="auto"/>
            <w:left w:val="none" w:sz="0" w:space="0" w:color="auto"/>
            <w:bottom w:val="none" w:sz="0" w:space="0" w:color="auto"/>
            <w:right w:val="none" w:sz="0" w:space="0" w:color="auto"/>
          </w:divBdr>
        </w:div>
        <w:div w:id="1566453181">
          <w:marLeft w:val="0"/>
          <w:marRight w:val="0"/>
          <w:marTop w:val="0"/>
          <w:marBottom w:val="0"/>
          <w:divBdr>
            <w:top w:val="none" w:sz="0" w:space="0" w:color="auto"/>
            <w:left w:val="none" w:sz="0" w:space="0" w:color="auto"/>
            <w:bottom w:val="none" w:sz="0" w:space="0" w:color="auto"/>
            <w:right w:val="none" w:sz="0" w:space="0" w:color="auto"/>
          </w:divBdr>
        </w:div>
        <w:div w:id="1568833308">
          <w:marLeft w:val="0"/>
          <w:marRight w:val="0"/>
          <w:marTop w:val="0"/>
          <w:marBottom w:val="0"/>
          <w:divBdr>
            <w:top w:val="none" w:sz="0" w:space="0" w:color="auto"/>
            <w:left w:val="none" w:sz="0" w:space="0" w:color="auto"/>
            <w:bottom w:val="none" w:sz="0" w:space="0" w:color="auto"/>
            <w:right w:val="none" w:sz="0" w:space="0" w:color="auto"/>
          </w:divBdr>
        </w:div>
        <w:div w:id="1733842709">
          <w:marLeft w:val="0"/>
          <w:marRight w:val="0"/>
          <w:marTop w:val="0"/>
          <w:marBottom w:val="0"/>
          <w:divBdr>
            <w:top w:val="none" w:sz="0" w:space="0" w:color="auto"/>
            <w:left w:val="none" w:sz="0" w:space="0" w:color="auto"/>
            <w:bottom w:val="none" w:sz="0" w:space="0" w:color="auto"/>
            <w:right w:val="none" w:sz="0" w:space="0" w:color="auto"/>
          </w:divBdr>
        </w:div>
        <w:div w:id="2107117334">
          <w:marLeft w:val="0"/>
          <w:marRight w:val="0"/>
          <w:marTop w:val="0"/>
          <w:marBottom w:val="0"/>
          <w:divBdr>
            <w:top w:val="none" w:sz="0" w:space="0" w:color="auto"/>
            <w:left w:val="none" w:sz="0" w:space="0" w:color="auto"/>
            <w:bottom w:val="none" w:sz="0" w:space="0" w:color="auto"/>
            <w:right w:val="none" w:sz="0" w:space="0" w:color="auto"/>
          </w:divBdr>
        </w:div>
      </w:divsChild>
    </w:div>
    <w:div w:id="1922833177">
      <w:bodyDiv w:val="1"/>
      <w:marLeft w:val="0"/>
      <w:marRight w:val="0"/>
      <w:marTop w:val="0"/>
      <w:marBottom w:val="0"/>
      <w:divBdr>
        <w:top w:val="none" w:sz="0" w:space="0" w:color="auto"/>
        <w:left w:val="none" w:sz="0" w:space="0" w:color="auto"/>
        <w:bottom w:val="none" w:sz="0" w:space="0" w:color="auto"/>
        <w:right w:val="none" w:sz="0" w:space="0" w:color="auto"/>
      </w:divBdr>
      <w:divsChild>
        <w:div w:id="444623102">
          <w:marLeft w:val="0"/>
          <w:marRight w:val="0"/>
          <w:marTop w:val="0"/>
          <w:marBottom w:val="0"/>
          <w:divBdr>
            <w:top w:val="none" w:sz="0" w:space="0" w:color="auto"/>
            <w:left w:val="none" w:sz="0" w:space="0" w:color="auto"/>
            <w:bottom w:val="none" w:sz="0" w:space="0" w:color="auto"/>
            <w:right w:val="none" w:sz="0" w:space="0" w:color="auto"/>
          </w:divBdr>
        </w:div>
        <w:div w:id="1542204430">
          <w:marLeft w:val="0"/>
          <w:marRight w:val="0"/>
          <w:marTop w:val="0"/>
          <w:marBottom w:val="0"/>
          <w:divBdr>
            <w:top w:val="none" w:sz="0" w:space="0" w:color="auto"/>
            <w:left w:val="none" w:sz="0" w:space="0" w:color="auto"/>
            <w:bottom w:val="none" w:sz="0" w:space="0" w:color="auto"/>
            <w:right w:val="none" w:sz="0" w:space="0" w:color="auto"/>
          </w:divBdr>
        </w:div>
        <w:div w:id="155215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3B48-1006-459C-A82B-4C4CA3E6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Übergang – Was ist das</vt:lpstr>
    </vt:vector>
  </TitlesOfParts>
  <Company>ASFH Berlin</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Übergang – Was ist das</dc:title>
  <dc:creator>user</dc:creator>
  <cp:lastModifiedBy>Janina Lahn</cp:lastModifiedBy>
  <cp:revision>6</cp:revision>
  <cp:lastPrinted>2016-06-22T07:27:00Z</cp:lastPrinted>
  <dcterms:created xsi:type="dcterms:W3CDTF">2017-03-13T13:00:00Z</dcterms:created>
  <dcterms:modified xsi:type="dcterms:W3CDTF">2017-03-13T13:03:00Z</dcterms:modified>
</cp:coreProperties>
</file>